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FA" w:rsidRPr="006B0DFA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Мини-кейс 1.</w:t>
      </w:r>
      <w:r w:rsidRPr="006B0DFA">
        <w:rPr>
          <w:rFonts w:ascii="Arial" w:hAnsi="Arial" w:cs="Arial"/>
          <w:b/>
          <w:bCs/>
          <w:szCs w:val="24"/>
        </w:rPr>
        <w:t> </w:t>
      </w: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  <w:proofErr w:type="spellStart"/>
      <w:r w:rsidRPr="006B0DFA">
        <w:rPr>
          <w:rFonts w:ascii="Arial" w:hAnsi="Arial" w:cs="Arial"/>
          <w:b/>
          <w:bCs/>
          <w:szCs w:val="24"/>
          <w:lang w:val="ru-RU"/>
        </w:rPr>
        <w:t>Казцинк</w:t>
      </w:r>
      <w:proofErr w:type="spellEnd"/>
      <w:r w:rsidRPr="006B0DFA">
        <w:rPr>
          <w:rFonts w:ascii="Arial" w:hAnsi="Arial" w:cs="Arial"/>
          <w:b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— «Рост через глубину переработки или через новые рынки?»</w:t>
      </w: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Ситуация</w:t>
      </w:r>
    </w:p>
    <w:p w:rsidR="008C0552" w:rsidRPr="006B0DFA" w:rsidRDefault="008C0552" w:rsidP="006B0DFA">
      <w:p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Компания</w:t>
      </w:r>
      <w:r w:rsidRPr="006B0DFA">
        <w:rPr>
          <w:rFonts w:ascii="Arial" w:hAnsi="Arial" w:cs="Arial"/>
          <w:bCs/>
          <w:szCs w:val="24"/>
        </w:rPr>
        <w:t> </w:t>
      </w:r>
      <w:proofErr w:type="spellStart"/>
      <w:r w:rsidRPr="006B0DFA">
        <w:rPr>
          <w:rFonts w:ascii="Arial" w:hAnsi="Arial" w:cs="Arial"/>
          <w:b/>
          <w:bCs/>
          <w:szCs w:val="24"/>
          <w:lang w:val="ru-RU"/>
        </w:rPr>
        <w:t>Казцинк</w:t>
      </w:r>
      <w:proofErr w:type="spellEnd"/>
      <w:r w:rsidRPr="006B0DFA">
        <w:rPr>
          <w:rFonts w:ascii="Arial" w:hAnsi="Arial" w:cs="Arial"/>
          <w:bCs/>
          <w:szCs w:val="24"/>
        </w:rPr>
        <w:t> </w:t>
      </w:r>
      <w:r w:rsidR="006B0DFA" w:rsidRPr="006B0DFA">
        <w:rPr>
          <w:rFonts w:ascii="Arial" w:hAnsi="Arial" w:cs="Arial"/>
          <w:bCs/>
          <w:szCs w:val="24"/>
          <w:lang w:val="ru-RU"/>
        </w:rPr>
        <w:t xml:space="preserve">- </w:t>
      </w:r>
      <w:r w:rsidRPr="006B0DFA">
        <w:rPr>
          <w:rFonts w:ascii="Arial" w:hAnsi="Arial" w:cs="Arial"/>
          <w:bCs/>
          <w:szCs w:val="24"/>
          <w:lang w:val="ru-RU"/>
        </w:rPr>
        <w:t xml:space="preserve">крупная горно-металлургическая компания Казахстана с интегрированной производственной цепочкой: сырьё с рудников и карьеров проходит через обогатительные и металлургические мощности, а в продуктовом портфеле компании есть цинк, свинец, медь, золото и серебро. </w:t>
      </w:r>
      <w:r w:rsidR="006B0DFA" w:rsidRPr="006B0DFA">
        <w:rPr>
          <w:rFonts w:ascii="Arial" w:hAnsi="Arial" w:cs="Arial"/>
          <w:bCs/>
          <w:szCs w:val="24"/>
          <w:lang w:val="ru-RU"/>
        </w:rPr>
        <w:t>К</w:t>
      </w:r>
      <w:r w:rsidRPr="006B0DFA">
        <w:rPr>
          <w:rFonts w:ascii="Arial" w:hAnsi="Arial" w:cs="Arial"/>
          <w:bCs/>
          <w:szCs w:val="24"/>
          <w:lang w:val="ru-RU"/>
        </w:rPr>
        <w:t>омпания подчёркивает масштаб производства, технологическую модернизацию, повышение извлечения металлов, автоматизацию и развитие локальной цепочки поставок.</w:t>
      </w:r>
      <w:r w:rsidRPr="006B0DFA">
        <w:rPr>
          <w:rFonts w:ascii="Arial" w:hAnsi="Arial" w:cs="Arial"/>
          <w:bCs/>
          <w:szCs w:val="24"/>
        </w:rPr>
        <w:t> </w:t>
      </w:r>
    </w:p>
    <w:p w:rsidR="008C0552" w:rsidRPr="006B0DFA" w:rsidRDefault="008C0552" w:rsidP="006B0DFA">
      <w:p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 xml:space="preserve"> </w:t>
      </w:r>
    </w:p>
    <w:p w:rsidR="008C0552" w:rsidRPr="006B0DFA" w:rsidRDefault="008C0552" w:rsidP="006B0DFA">
      <w:p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За последние годы руководство всё чаще обсуждает не просто производственную эффективность, а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логику роста на горизонте 12–24 месяцев</w:t>
      </w:r>
      <w:r w:rsidRPr="006B0DFA">
        <w:rPr>
          <w:rFonts w:ascii="Arial" w:hAnsi="Arial" w:cs="Arial"/>
          <w:bCs/>
          <w:szCs w:val="24"/>
          <w:lang w:val="ru-RU"/>
        </w:rPr>
        <w:t>. Базовые металлургические продукты остаются востребованными, но давление на отрасль усиливается:</w:t>
      </w:r>
    </w:p>
    <w:p w:rsidR="008C0552" w:rsidRPr="006B0DFA" w:rsidRDefault="008C0552" w:rsidP="008C055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Cs w:val="24"/>
        </w:rPr>
      </w:pPr>
      <w:proofErr w:type="spellStart"/>
      <w:r w:rsidRPr="006B0DFA">
        <w:rPr>
          <w:rFonts w:ascii="Arial" w:hAnsi="Arial" w:cs="Arial"/>
          <w:bCs/>
          <w:szCs w:val="24"/>
        </w:rPr>
        <w:t>волатильность</w:t>
      </w:r>
      <w:proofErr w:type="spellEnd"/>
      <w:r w:rsidRPr="006B0DFA">
        <w:rPr>
          <w:rFonts w:ascii="Arial" w:hAnsi="Arial" w:cs="Arial"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Cs/>
          <w:szCs w:val="24"/>
        </w:rPr>
        <w:t>цен</w:t>
      </w:r>
      <w:proofErr w:type="spellEnd"/>
      <w:r w:rsidRPr="006B0DFA">
        <w:rPr>
          <w:rFonts w:ascii="Arial" w:hAnsi="Arial" w:cs="Arial"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Cs/>
          <w:szCs w:val="24"/>
        </w:rPr>
        <w:t>на</w:t>
      </w:r>
      <w:proofErr w:type="spellEnd"/>
      <w:r w:rsidRPr="006B0DFA">
        <w:rPr>
          <w:rFonts w:ascii="Arial" w:hAnsi="Arial" w:cs="Arial"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Cs/>
          <w:szCs w:val="24"/>
        </w:rPr>
        <w:t>металлы</w:t>
      </w:r>
      <w:proofErr w:type="spellEnd"/>
      <w:r w:rsidRPr="006B0DFA">
        <w:rPr>
          <w:rFonts w:ascii="Arial" w:hAnsi="Arial" w:cs="Arial"/>
          <w:bCs/>
          <w:szCs w:val="24"/>
        </w:rPr>
        <w:t>;</w:t>
      </w:r>
    </w:p>
    <w:p w:rsidR="008C0552" w:rsidRPr="006B0DFA" w:rsidRDefault="008C0552" w:rsidP="008C055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Cs w:val="24"/>
        </w:rPr>
      </w:pPr>
      <w:proofErr w:type="spellStart"/>
      <w:r w:rsidRPr="006B0DFA">
        <w:rPr>
          <w:rFonts w:ascii="Arial" w:hAnsi="Arial" w:cs="Arial"/>
          <w:bCs/>
          <w:szCs w:val="24"/>
        </w:rPr>
        <w:t>давление</w:t>
      </w:r>
      <w:proofErr w:type="spellEnd"/>
      <w:r w:rsidRPr="006B0DFA">
        <w:rPr>
          <w:rFonts w:ascii="Arial" w:hAnsi="Arial" w:cs="Arial"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Cs/>
          <w:szCs w:val="24"/>
        </w:rPr>
        <w:t>на</w:t>
      </w:r>
      <w:proofErr w:type="spellEnd"/>
      <w:r w:rsidRPr="006B0DFA">
        <w:rPr>
          <w:rFonts w:ascii="Arial" w:hAnsi="Arial" w:cs="Arial"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Cs/>
          <w:szCs w:val="24"/>
        </w:rPr>
        <w:t>себестоимость</w:t>
      </w:r>
      <w:proofErr w:type="spellEnd"/>
      <w:r w:rsidRPr="006B0DFA">
        <w:rPr>
          <w:rFonts w:ascii="Arial" w:hAnsi="Arial" w:cs="Arial"/>
          <w:bCs/>
          <w:szCs w:val="24"/>
        </w:rPr>
        <w:t>;</w:t>
      </w:r>
    </w:p>
    <w:p w:rsidR="008C0552" w:rsidRPr="006B0DFA" w:rsidRDefault="008C0552" w:rsidP="008C055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 xml:space="preserve">растущие требования к экологии, безопасности и </w:t>
      </w:r>
      <w:proofErr w:type="spellStart"/>
      <w:r w:rsidRPr="006B0DFA">
        <w:rPr>
          <w:rFonts w:ascii="Arial" w:hAnsi="Arial" w:cs="Arial"/>
          <w:bCs/>
          <w:szCs w:val="24"/>
          <w:lang w:val="ru-RU"/>
        </w:rPr>
        <w:t>прослеживаемости</w:t>
      </w:r>
      <w:proofErr w:type="spellEnd"/>
      <w:r w:rsidRPr="006B0DFA">
        <w:rPr>
          <w:rFonts w:ascii="Arial" w:hAnsi="Arial" w:cs="Arial"/>
          <w:bCs/>
          <w:szCs w:val="24"/>
          <w:lang w:val="ru-RU"/>
        </w:rPr>
        <w:t>;</w:t>
      </w:r>
    </w:p>
    <w:p w:rsidR="008C0552" w:rsidRPr="006B0DFA" w:rsidRDefault="008C0552" w:rsidP="008C055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необходимость обновлять оборудование и повышать извлечение;</w:t>
      </w:r>
    </w:p>
    <w:p w:rsidR="008C0552" w:rsidRPr="006B0DFA" w:rsidRDefault="008C0552" w:rsidP="008C0552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зависимость части роста от внешней конъюнктуры, которую компания не контролирует.</w:t>
      </w: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Cs/>
          <w:szCs w:val="24"/>
          <w:lang w:val="ru-RU"/>
        </w:rPr>
      </w:pP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При этом у компании есть сильные стороны:</w:t>
      </w:r>
    </w:p>
    <w:p w:rsidR="008C0552" w:rsidRPr="006B0DFA" w:rsidRDefault="008C0552" w:rsidP="008C05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Cs w:val="24"/>
        </w:rPr>
      </w:pPr>
      <w:proofErr w:type="spellStart"/>
      <w:r w:rsidRPr="006B0DFA">
        <w:rPr>
          <w:rFonts w:ascii="Arial" w:hAnsi="Arial" w:cs="Arial"/>
          <w:bCs/>
          <w:szCs w:val="24"/>
        </w:rPr>
        <w:t>интегрированная</w:t>
      </w:r>
      <w:proofErr w:type="spellEnd"/>
      <w:r w:rsidRPr="006B0DFA">
        <w:rPr>
          <w:rFonts w:ascii="Arial" w:hAnsi="Arial" w:cs="Arial"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Cs/>
          <w:szCs w:val="24"/>
        </w:rPr>
        <w:t>производственная</w:t>
      </w:r>
      <w:proofErr w:type="spellEnd"/>
      <w:r w:rsidRPr="006B0DFA">
        <w:rPr>
          <w:rFonts w:ascii="Arial" w:hAnsi="Arial" w:cs="Arial"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Cs/>
          <w:szCs w:val="24"/>
        </w:rPr>
        <w:t>цепочка</w:t>
      </w:r>
      <w:proofErr w:type="spellEnd"/>
      <w:r w:rsidRPr="006B0DFA">
        <w:rPr>
          <w:rFonts w:ascii="Arial" w:hAnsi="Arial" w:cs="Arial"/>
          <w:bCs/>
          <w:szCs w:val="24"/>
        </w:rPr>
        <w:t>;</w:t>
      </w:r>
    </w:p>
    <w:p w:rsidR="008C0552" w:rsidRPr="006B0DFA" w:rsidRDefault="008C0552" w:rsidP="008C05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существующие металлургические и перерабатывающие мощности;</w:t>
      </w:r>
    </w:p>
    <w:p w:rsidR="008C0552" w:rsidRPr="006B0DFA" w:rsidRDefault="008C0552" w:rsidP="008C05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опыт модернизации и технологических улучшений;</w:t>
      </w:r>
    </w:p>
    <w:p w:rsidR="008C0552" w:rsidRPr="006B0DFA" w:rsidRDefault="008C0552" w:rsidP="008C0552">
      <w:pPr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сильная промышленная база в Восточном Казахстане;</w:t>
      </w:r>
    </w:p>
    <w:p w:rsidR="006B0DFA" w:rsidRPr="006B0DFA" w:rsidRDefault="008C0552" w:rsidP="006B0DFA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возможность использовать действующие партнёрства и закупочную систему.</w:t>
      </w:r>
      <w:r w:rsidRPr="006B0DFA">
        <w:rPr>
          <w:rFonts w:ascii="Arial" w:hAnsi="Arial" w:cs="Arial"/>
          <w:bCs/>
          <w:szCs w:val="24"/>
        </w:rPr>
        <w:t> </w:t>
      </w:r>
      <w:r w:rsidR="006B0DFA" w:rsidRPr="006B0DFA">
        <w:rPr>
          <w:rFonts w:ascii="Arial" w:hAnsi="Arial" w:cs="Arial"/>
          <w:b/>
          <w:bCs/>
          <w:szCs w:val="24"/>
          <w:lang w:val="ru-RU"/>
        </w:rPr>
        <w:t xml:space="preserve"> </w:t>
      </w: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</w:rPr>
      </w:pPr>
      <w:proofErr w:type="spellStart"/>
      <w:r w:rsidRPr="006B0DFA">
        <w:rPr>
          <w:rFonts w:ascii="Arial" w:hAnsi="Arial" w:cs="Arial"/>
          <w:b/>
          <w:bCs/>
          <w:szCs w:val="24"/>
        </w:rPr>
        <w:t>Управленческая</w:t>
      </w:r>
      <w:proofErr w:type="spellEnd"/>
      <w:r w:rsidRPr="006B0DF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/>
          <w:bCs/>
          <w:szCs w:val="24"/>
        </w:rPr>
        <w:t>дилемма</w:t>
      </w:r>
      <w:proofErr w:type="spellEnd"/>
    </w:p>
    <w:p w:rsidR="008C0552" w:rsidRPr="006B0DFA" w:rsidRDefault="008C0552" w:rsidP="006B0DFA">
      <w:p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Руководство должно выбрать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2 направления роста</w:t>
      </w:r>
      <w:r w:rsidRPr="006B0DFA">
        <w:rPr>
          <w:rFonts w:ascii="Arial" w:hAnsi="Arial" w:cs="Arial"/>
          <w:bCs/>
          <w:szCs w:val="24"/>
          <w:lang w:val="ru-RU"/>
        </w:rPr>
        <w:t>. В дискуссии появились четыре группы идей:</w:t>
      </w:r>
    </w:p>
    <w:p w:rsidR="008C0552" w:rsidRPr="006B0DFA" w:rsidRDefault="008C0552" w:rsidP="006B0DF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Проникновение на существующий рынок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Cs/>
          <w:szCs w:val="24"/>
          <w:lang w:val="ru-RU"/>
        </w:rPr>
        <w:t>— увеличить выпуск и продажи текущих металлов за счёт роста производительности, лучшего извлечения, снижения потерь, усиления работы с текущими клиентами.</w:t>
      </w:r>
    </w:p>
    <w:p w:rsidR="008C0552" w:rsidRPr="006B0DFA" w:rsidRDefault="008C0552" w:rsidP="006B0DF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Развитие рынка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Cs/>
          <w:szCs w:val="24"/>
          <w:lang w:val="ru-RU"/>
        </w:rPr>
        <w:t>— активнее продвигать существующие продукты в новые экспортные сегменты, новые географии или новые отрасли применения.</w:t>
      </w:r>
    </w:p>
    <w:p w:rsidR="008C0552" w:rsidRPr="006B0DFA" w:rsidRDefault="008C0552" w:rsidP="006B0DF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Развитие продукта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Cs/>
          <w:szCs w:val="24"/>
          <w:lang w:val="ru-RU"/>
        </w:rPr>
        <w:t xml:space="preserve">— сместиться в сторону более глубокой переработки, более маржинальных полуфабрикатов, специализированных </w:t>
      </w:r>
      <w:proofErr w:type="spellStart"/>
      <w:r w:rsidRPr="006B0DFA">
        <w:rPr>
          <w:rFonts w:ascii="Arial" w:hAnsi="Arial" w:cs="Arial"/>
          <w:bCs/>
          <w:szCs w:val="24"/>
          <w:lang w:val="ru-RU"/>
        </w:rPr>
        <w:t>металлопродуктов</w:t>
      </w:r>
      <w:proofErr w:type="spellEnd"/>
      <w:r w:rsidRPr="006B0DFA">
        <w:rPr>
          <w:rFonts w:ascii="Arial" w:hAnsi="Arial" w:cs="Arial"/>
          <w:bCs/>
          <w:szCs w:val="24"/>
          <w:lang w:val="ru-RU"/>
        </w:rPr>
        <w:t xml:space="preserve"> или сервисных решений для промышленных клиентов.</w:t>
      </w:r>
    </w:p>
    <w:p w:rsidR="008C0552" w:rsidRPr="006B0DFA" w:rsidRDefault="008C0552" w:rsidP="006B0DF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Диверсификация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Cs/>
          <w:szCs w:val="24"/>
          <w:lang w:val="ru-RU"/>
        </w:rPr>
        <w:t xml:space="preserve">— выйти в новые, менее цикличные направления, связанные с промышленными сервисами, переработкой техногенных отходов, </w:t>
      </w:r>
      <w:r w:rsidRPr="006B0DFA">
        <w:rPr>
          <w:rFonts w:ascii="Arial" w:hAnsi="Arial" w:cs="Arial"/>
          <w:bCs/>
          <w:szCs w:val="24"/>
        </w:rPr>
        <w:t>ESG</w:t>
      </w:r>
      <w:r w:rsidRPr="006B0DFA">
        <w:rPr>
          <w:rFonts w:ascii="Arial" w:hAnsi="Arial" w:cs="Arial"/>
          <w:bCs/>
          <w:szCs w:val="24"/>
          <w:lang w:val="ru-RU"/>
        </w:rPr>
        <w:t>-решениями или смежными индустриальными продуктами.</w:t>
      </w: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t>Ограничения</w:t>
      </w: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Компания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не может одновременно</w:t>
      </w:r>
      <w:r w:rsidRPr="006B0DFA">
        <w:rPr>
          <w:rFonts w:ascii="Arial" w:hAnsi="Arial" w:cs="Arial"/>
          <w:bCs/>
          <w:szCs w:val="24"/>
          <w:lang w:val="ru-RU"/>
        </w:rPr>
        <w:t>:</w:t>
      </w:r>
    </w:p>
    <w:p w:rsidR="008C0552" w:rsidRPr="006B0DFA" w:rsidRDefault="008C0552" w:rsidP="008C0552">
      <w:pPr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идти в дорогую глубокую переработку по всем металлам;</w:t>
      </w:r>
    </w:p>
    <w:p w:rsidR="008C0552" w:rsidRPr="006B0DFA" w:rsidRDefault="008C0552" w:rsidP="008C0552">
      <w:pPr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масштабно выходить на новые рынки;</w:t>
      </w:r>
    </w:p>
    <w:p w:rsidR="008C0552" w:rsidRPr="006B0DFA" w:rsidRDefault="008C0552" w:rsidP="008C0552">
      <w:pPr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инвестировать в несколько новых бизнесов сразу;</w:t>
      </w:r>
    </w:p>
    <w:p w:rsidR="008C0552" w:rsidRPr="006B0DFA" w:rsidRDefault="008C0552" w:rsidP="008C0552">
      <w:pPr>
        <w:numPr>
          <w:ilvl w:val="0"/>
          <w:numId w:val="6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терять фокус на операционной эффективности базового производства.</w:t>
      </w: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  <w:lang w:val="ru-RU"/>
        </w:rPr>
      </w:pPr>
      <w:r w:rsidRPr="006B0DFA">
        <w:rPr>
          <w:rFonts w:ascii="Arial" w:hAnsi="Arial" w:cs="Arial"/>
          <w:b/>
          <w:bCs/>
          <w:szCs w:val="24"/>
          <w:lang w:val="ru-RU"/>
        </w:rPr>
        <w:lastRenderedPageBreak/>
        <w:t xml:space="preserve">Задание </w:t>
      </w:r>
    </w:p>
    <w:p w:rsidR="008C0552" w:rsidRPr="006B0DFA" w:rsidRDefault="008C0552" w:rsidP="008C0552"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предложить идеи роста по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 xml:space="preserve">4 квадрантам матрицы </w:t>
      </w:r>
      <w:proofErr w:type="spellStart"/>
      <w:r w:rsidRPr="006B0DFA">
        <w:rPr>
          <w:rFonts w:ascii="Arial" w:hAnsi="Arial" w:cs="Arial"/>
          <w:b/>
          <w:bCs/>
          <w:szCs w:val="24"/>
          <w:lang w:val="ru-RU"/>
        </w:rPr>
        <w:t>Ансоффа</w:t>
      </w:r>
      <w:proofErr w:type="spellEnd"/>
      <w:r w:rsidRPr="006B0DFA">
        <w:rPr>
          <w:rFonts w:ascii="Arial" w:hAnsi="Arial" w:cs="Arial"/>
          <w:bCs/>
          <w:szCs w:val="24"/>
          <w:lang w:val="ru-RU"/>
        </w:rPr>
        <w:t>;</w:t>
      </w:r>
    </w:p>
    <w:p w:rsidR="008C0552" w:rsidRPr="006B0DFA" w:rsidRDefault="008C0552" w:rsidP="008C0552"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Cs w:val="24"/>
        </w:rPr>
      </w:pPr>
      <w:proofErr w:type="spellStart"/>
      <w:r w:rsidRPr="006B0DFA">
        <w:rPr>
          <w:rFonts w:ascii="Arial" w:hAnsi="Arial" w:cs="Arial"/>
          <w:bCs/>
          <w:szCs w:val="24"/>
        </w:rPr>
        <w:t>выбрать</w:t>
      </w:r>
      <w:proofErr w:type="spellEnd"/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</w:rPr>
        <w:t xml:space="preserve">2 </w:t>
      </w:r>
      <w:proofErr w:type="spellStart"/>
      <w:r w:rsidRPr="006B0DFA">
        <w:rPr>
          <w:rFonts w:ascii="Arial" w:hAnsi="Arial" w:cs="Arial"/>
          <w:b/>
          <w:bCs/>
          <w:szCs w:val="24"/>
        </w:rPr>
        <w:t>наиболее</w:t>
      </w:r>
      <w:proofErr w:type="spellEnd"/>
      <w:r w:rsidRPr="006B0DF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/>
          <w:bCs/>
          <w:szCs w:val="24"/>
        </w:rPr>
        <w:t>сильных</w:t>
      </w:r>
      <w:proofErr w:type="spellEnd"/>
      <w:r w:rsidRPr="006B0DF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/>
          <w:bCs/>
          <w:szCs w:val="24"/>
        </w:rPr>
        <w:t>направления</w:t>
      </w:r>
      <w:proofErr w:type="spellEnd"/>
      <w:r w:rsidRPr="006B0DFA">
        <w:rPr>
          <w:rFonts w:ascii="Arial" w:hAnsi="Arial" w:cs="Arial"/>
          <w:bCs/>
          <w:szCs w:val="24"/>
        </w:rPr>
        <w:t>;</w:t>
      </w:r>
    </w:p>
    <w:p w:rsidR="008C0552" w:rsidRPr="006B0DFA" w:rsidRDefault="008C0552" w:rsidP="008C0552"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оценить каждое по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риску / ресурсам / синергии</w:t>
      </w:r>
      <w:r w:rsidRPr="006B0DFA">
        <w:rPr>
          <w:rFonts w:ascii="Arial" w:hAnsi="Arial" w:cs="Arial"/>
          <w:bCs/>
          <w:szCs w:val="24"/>
          <w:lang w:val="ru-RU"/>
        </w:rPr>
        <w:t>;</w:t>
      </w:r>
    </w:p>
    <w:p w:rsidR="008C0552" w:rsidRPr="006B0DFA" w:rsidRDefault="008C0552" w:rsidP="008C0552">
      <w:pPr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ответить письменно:</w:t>
      </w:r>
      <w:r w:rsidRPr="006B0DFA">
        <w:rPr>
          <w:rFonts w:ascii="Arial" w:hAnsi="Arial" w:cs="Arial"/>
          <w:bCs/>
          <w:szCs w:val="24"/>
        </w:rPr>
        <w:t> </w:t>
      </w:r>
      <w:r w:rsidRPr="006B0DFA">
        <w:rPr>
          <w:rFonts w:ascii="Arial" w:hAnsi="Arial" w:cs="Arial"/>
          <w:b/>
          <w:bCs/>
          <w:szCs w:val="24"/>
          <w:lang w:val="ru-RU"/>
        </w:rPr>
        <w:t>«почему этот квадрант сейчас»</w:t>
      </w:r>
      <w:r w:rsidRPr="006B0DFA">
        <w:rPr>
          <w:rFonts w:ascii="Arial" w:hAnsi="Arial" w:cs="Arial"/>
          <w:bCs/>
          <w:szCs w:val="24"/>
          <w:lang w:val="ru-RU"/>
        </w:rPr>
        <w:t>.</w:t>
      </w:r>
    </w:p>
    <w:p w:rsidR="006B0DFA" w:rsidRPr="006B0DFA" w:rsidRDefault="006B0DFA" w:rsidP="008C0552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/>
          <w:bCs/>
          <w:szCs w:val="24"/>
        </w:rPr>
      </w:pPr>
      <w:proofErr w:type="spellStart"/>
      <w:r w:rsidRPr="006B0DFA">
        <w:rPr>
          <w:rFonts w:ascii="Arial" w:hAnsi="Arial" w:cs="Arial"/>
          <w:b/>
          <w:bCs/>
          <w:szCs w:val="24"/>
        </w:rPr>
        <w:t>Что</w:t>
      </w:r>
      <w:proofErr w:type="spellEnd"/>
      <w:r w:rsidRPr="006B0DF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/>
          <w:bCs/>
          <w:szCs w:val="24"/>
        </w:rPr>
        <w:t>особенно</w:t>
      </w:r>
      <w:proofErr w:type="spellEnd"/>
      <w:r w:rsidRPr="006B0DF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/>
          <w:bCs/>
          <w:szCs w:val="24"/>
        </w:rPr>
        <w:t>важно</w:t>
      </w:r>
      <w:proofErr w:type="spellEnd"/>
      <w:r w:rsidRPr="006B0DFA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6B0DFA">
        <w:rPr>
          <w:rFonts w:ascii="Arial" w:hAnsi="Arial" w:cs="Arial"/>
          <w:b/>
          <w:bCs/>
          <w:szCs w:val="24"/>
        </w:rPr>
        <w:t>обсудить</w:t>
      </w:r>
      <w:proofErr w:type="spellEnd"/>
    </w:p>
    <w:p w:rsidR="008C0552" w:rsidRPr="006B0DFA" w:rsidRDefault="008C0552" w:rsidP="008C0552">
      <w:pPr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Где для компании больше синергии: в новых рынках или в новых продуктах?</w:t>
      </w:r>
    </w:p>
    <w:p w:rsidR="008C0552" w:rsidRPr="006B0DFA" w:rsidRDefault="008C0552" w:rsidP="008C0552">
      <w:pPr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Является ли более глубокая переработка реалистичным шагом на горизонте 12–24 месяцев?</w:t>
      </w:r>
    </w:p>
    <w:p w:rsidR="008C0552" w:rsidRPr="006B0DFA" w:rsidRDefault="008C0552" w:rsidP="008C0552">
      <w:pPr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Что быстрее даёт эффект: эффективность на текущем рынке или создание новых продуктовых предложений?</w:t>
      </w:r>
    </w:p>
    <w:p w:rsidR="008C0552" w:rsidRPr="006B0DFA" w:rsidRDefault="008C0552" w:rsidP="008C0552">
      <w:pPr>
        <w:numPr>
          <w:ilvl w:val="0"/>
          <w:numId w:val="8"/>
        </w:numPr>
        <w:spacing w:after="0" w:line="240" w:lineRule="auto"/>
        <w:rPr>
          <w:rFonts w:ascii="Arial" w:hAnsi="Arial" w:cs="Arial"/>
          <w:bCs/>
          <w:szCs w:val="24"/>
          <w:lang w:val="ru-RU"/>
        </w:rPr>
      </w:pPr>
      <w:r w:rsidRPr="006B0DFA">
        <w:rPr>
          <w:rFonts w:ascii="Arial" w:hAnsi="Arial" w:cs="Arial"/>
          <w:bCs/>
          <w:szCs w:val="24"/>
          <w:lang w:val="ru-RU"/>
        </w:rPr>
        <w:t>Какие варианты роста сильнее завязаны на цикличность сырьевых рынков?</w:t>
      </w:r>
    </w:p>
    <w:p w:rsidR="008C0552" w:rsidRPr="006B0DFA" w:rsidRDefault="008C0552" w:rsidP="008C0552">
      <w:pPr>
        <w:spacing w:after="0" w:line="240" w:lineRule="auto"/>
        <w:rPr>
          <w:rFonts w:ascii="Arial" w:hAnsi="Arial" w:cs="Arial"/>
          <w:bCs/>
          <w:szCs w:val="24"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6B0DFA" w:rsidRDefault="006B0DFA" w:rsidP="006B0DFA">
      <w:pPr>
        <w:spacing w:after="0" w:line="240" w:lineRule="auto"/>
        <w:rPr>
          <w:rFonts w:ascii="Arial" w:hAnsi="Arial" w:cs="Arial"/>
          <w:b/>
          <w:bCs/>
        </w:rPr>
      </w:pPr>
      <w:r w:rsidRPr="006B0DFA">
        <w:rPr>
          <w:rFonts w:ascii="Arial" w:hAnsi="Arial" w:cs="Arial"/>
          <w:b/>
          <w:bCs/>
          <w:lang w:val="ru-RU"/>
        </w:rPr>
        <w:lastRenderedPageBreak/>
        <w:t>Мини-кейс 2.</w:t>
      </w:r>
      <w:r w:rsidRPr="006B0DFA">
        <w:rPr>
          <w:rFonts w:ascii="Arial" w:hAnsi="Arial" w:cs="Arial"/>
          <w:b/>
          <w:bCs/>
        </w:rPr>
        <w:t> </w:t>
      </w:r>
    </w:p>
    <w:p w:rsidR="006B0DFA" w:rsidRP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УКТМК</w:t>
      </w:r>
      <w:r w:rsidRPr="006B0DFA">
        <w:rPr>
          <w:rFonts w:ascii="Arial" w:hAnsi="Arial" w:cs="Arial"/>
          <w:b/>
          <w:bCs/>
          <w:lang w:val="ru-RU"/>
        </w:rPr>
        <w:t xml:space="preserve">— </w:t>
      </w:r>
      <w:proofErr w:type="spellStart"/>
      <w:r w:rsidRPr="006B0DFA">
        <w:rPr>
          <w:rFonts w:ascii="Arial" w:hAnsi="Arial" w:cs="Arial"/>
          <w:b/>
          <w:bCs/>
          <w:lang w:val="ru-RU"/>
        </w:rPr>
        <w:t>Усть-Каменогорский</w:t>
      </w:r>
      <w:proofErr w:type="spellEnd"/>
      <w:r w:rsidRPr="006B0DFA">
        <w:rPr>
          <w:rFonts w:ascii="Arial" w:hAnsi="Arial" w:cs="Arial"/>
          <w:b/>
          <w:bCs/>
          <w:lang w:val="ru-RU"/>
        </w:rPr>
        <w:t xml:space="preserve"> </w:t>
      </w:r>
      <w:proofErr w:type="spellStart"/>
      <w:proofErr w:type="gramStart"/>
      <w:r w:rsidRPr="006B0DFA">
        <w:rPr>
          <w:rFonts w:ascii="Arial" w:hAnsi="Arial" w:cs="Arial"/>
          <w:b/>
          <w:bCs/>
          <w:lang w:val="ru-RU"/>
        </w:rPr>
        <w:t>титано</w:t>
      </w:r>
      <w:proofErr w:type="spellEnd"/>
      <w:r w:rsidRPr="006B0DFA">
        <w:rPr>
          <w:rFonts w:ascii="Arial" w:hAnsi="Arial" w:cs="Arial"/>
          <w:b/>
          <w:bCs/>
          <w:lang w:val="ru-RU"/>
        </w:rPr>
        <w:t>-магниевый</w:t>
      </w:r>
      <w:proofErr w:type="gramEnd"/>
      <w:r w:rsidRPr="006B0DFA">
        <w:rPr>
          <w:rFonts w:ascii="Arial" w:hAnsi="Arial" w:cs="Arial"/>
          <w:b/>
          <w:bCs/>
          <w:lang w:val="ru-RU"/>
        </w:rPr>
        <w:t xml:space="preserve"> комбинат</w:t>
      </w:r>
      <w:r w:rsidRPr="006B0DFA">
        <w:rPr>
          <w:rFonts w:ascii="Arial" w:hAnsi="Arial" w:cs="Arial"/>
          <w:b/>
          <w:bCs/>
        </w:rPr>
        <w:t> </w:t>
      </w:r>
      <w:r w:rsidRPr="006B0DFA">
        <w:rPr>
          <w:rFonts w:ascii="Arial" w:hAnsi="Arial" w:cs="Arial"/>
          <w:b/>
          <w:bCs/>
          <w:lang w:val="ru-RU"/>
        </w:rPr>
        <w:t>— «Как расти экспортно-зависимому производителю: расширять рынок или расширять продукт?»</w:t>
      </w:r>
    </w:p>
    <w:p w:rsid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6B0DFA" w:rsidRP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6B0DFA">
        <w:rPr>
          <w:rFonts w:ascii="Arial" w:hAnsi="Arial" w:cs="Arial"/>
          <w:b/>
          <w:bCs/>
          <w:lang w:val="ru-RU"/>
        </w:rPr>
        <w:t>Ситуация</w:t>
      </w:r>
    </w:p>
    <w:p w:rsidR="006B0DFA" w:rsidRPr="006B0DFA" w:rsidRDefault="006B0DFA" w:rsidP="006B0DFA">
      <w:pPr>
        <w:spacing w:after="0" w:line="240" w:lineRule="auto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УКТМК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Cs/>
          <w:lang w:val="ru-RU"/>
        </w:rPr>
        <w:t xml:space="preserve">описывает себя как одно из крупнейших в мире вертикально интегрированных предприятий </w:t>
      </w:r>
      <w:proofErr w:type="spellStart"/>
      <w:proofErr w:type="gramStart"/>
      <w:r w:rsidRPr="006B0DFA">
        <w:rPr>
          <w:rFonts w:ascii="Arial" w:hAnsi="Arial" w:cs="Arial"/>
          <w:bCs/>
          <w:lang w:val="ru-RU"/>
        </w:rPr>
        <w:t>титано</w:t>
      </w:r>
      <w:proofErr w:type="spellEnd"/>
      <w:r w:rsidRPr="006B0DFA">
        <w:rPr>
          <w:rFonts w:ascii="Arial" w:hAnsi="Arial" w:cs="Arial"/>
          <w:bCs/>
          <w:lang w:val="ru-RU"/>
        </w:rPr>
        <w:t>-магниевой</w:t>
      </w:r>
      <w:proofErr w:type="gramEnd"/>
      <w:r w:rsidRPr="006B0DFA">
        <w:rPr>
          <w:rFonts w:ascii="Arial" w:hAnsi="Arial" w:cs="Arial"/>
          <w:bCs/>
          <w:lang w:val="ru-RU"/>
        </w:rPr>
        <w:t xml:space="preserve"> отрасли, охватывающее цепочку от сырья до готовой продукции. Компания подчёркивает, что её продукция сертифицирована мировыми аэрокосмическими компаниями, а титан из Казахстана занимает заметную долю мирового и аэрокосмического рынка. На официальном сайте также указаны экспортная ориентация, развитие новых производственных мощностей, внедрение энергосберегающих технологий и международные партнёрства. </w:t>
      </w:r>
    </w:p>
    <w:p w:rsidR="006B0DFA" w:rsidRDefault="006B0DFA" w:rsidP="006B0DFA">
      <w:pPr>
        <w:spacing w:after="0" w:line="240" w:lineRule="auto"/>
        <w:rPr>
          <w:rFonts w:ascii="Arial" w:hAnsi="Arial" w:cs="Arial"/>
          <w:bCs/>
          <w:lang w:val="ru-RU"/>
        </w:rPr>
      </w:pPr>
    </w:p>
    <w:p w:rsidR="006B0DFA" w:rsidRPr="006B0DFA" w:rsidRDefault="006B0DFA" w:rsidP="006B0DFA">
      <w:p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С одной стороны, у компании очень сильная база:</w:t>
      </w:r>
    </w:p>
    <w:p w:rsidR="006B0DFA" w:rsidRPr="006B0DFA" w:rsidRDefault="006B0DFA" w:rsidP="006B0DFA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6B0DFA">
        <w:rPr>
          <w:rFonts w:ascii="Arial" w:hAnsi="Arial" w:cs="Arial"/>
          <w:bCs/>
        </w:rPr>
        <w:t>вертикальная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интеграция</w:t>
      </w:r>
      <w:proofErr w:type="spellEnd"/>
      <w:r w:rsidRPr="006B0DFA">
        <w:rPr>
          <w:rFonts w:ascii="Arial" w:hAnsi="Arial" w:cs="Arial"/>
          <w:bCs/>
        </w:rPr>
        <w:t>;</w:t>
      </w:r>
    </w:p>
    <w:p w:rsidR="006B0DFA" w:rsidRPr="006B0DFA" w:rsidRDefault="006B0DFA" w:rsidP="006B0DFA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6B0DFA">
        <w:rPr>
          <w:rFonts w:ascii="Arial" w:hAnsi="Arial" w:cs="Arial"/>
          <w:bCs/>
        </w:rPr>
        <w:t>международные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стандарты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качества</w:t>
      </w:r>
      <w:proofErr w:type="spellEnd"/>
      <w:r w:rsidRPr="006B0DFA">
        <w:rPr>
          <w:rFonts w:ascii="Arial" w:hAnsi="Arial" w:cs="Arial"/>
          <w:bCs/>
        </w:rPr>
        <w:t>;</w:t>
      </w:r>
    </w:p>
    <w:p w:rsidR="006B0DFA" w:rsidRPr="006B0DFA" w:rsidRDefault="006B0DFA" w:rsidP="006B0DFA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6B0DFA">
        <w:rPr>
          <w:rFonts w:ascii="Arial" w:hAnsi="Arial" w:cs="Arial"/>
          <w:bCs/>
        </w:rPr>
        <w:t>экспорт</w:t>
      </w:r>
      <w:proofErr w:type="spellEnd"/>
      <w:r w:rsidRPr="006B0DFA">
        <w:rPr>
          <w:rFonts w:ascii="Arial" w:hAnsi="Arial" w:cs="Arial"/>
          <w:bCs/>
        </w:rPr>
        <w:t xml:space="preserve"> в </w:t>
      </w:r>
      <w:proofErr w:type="spellStart"/>
      <w:r w:rsidRPr="006B0DFA">
        <w:rPr>
          <w:rFonts w:ascii="Arial" w:hAnsi="Arial" w:cs="Arial"/>
          <w:bCs/>
        </w:rPr>
        <w:t>развитые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страны</w:t>
      </w:r>
      <w:proofErr w:type="spellEnd"/>
      <w:r w:rsidRPr="006B0DFA">
        <w:rPr>
          <w:rFonts w:ascii="Arial" w:hAnsi="Arial" w:cs="Arial"/>
          <w:bCs/>
        </w:rPr>
        <w:t>;</w:t>
      </w:r>
    </w:p>
    <w:p w:rsidR="006B0DFA" w:rsidRPr="006B0DFA" w:rsidRDefault="006B0DFA" w:rsidP="006B0DFA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6B0DFA">
        <w:rPr>
          <w:rFonts w:ascii="Arial" w:hAnsi="Arial" w:cs="Arial"/>
          <w:bCs/>
        </w:rPr>
        <w:t>репутация</w:t>
      </w:r>
      <w:proofErr w:type="spellEnd"/>
      <w:r w:rsidRPr="006B0DFA">
        <w:rPr>
          <w:rFonts w:ascii="Arial" w:hAnsi="Arial" w:cs="Arial"/>
          <w:bCs/>
        </w:rPr>
        <w:t xml:space="preserve"> в </w:t>
      </w:r>
      <w:proofErr w:type="spellStart"/>
      <w:r w:rsidRPr="006B0DFA">
        <w:rPr>
          <w:rFonts w:ascii="Arial" w:hAnsi="Arial" w:cs="Arial"/>
          <w:bCs/>
        </w:rPr>
        <w:t>высокотехнологичных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сегментах</w:t>
      </w:r>
      <w:proofErr w:type="spellEnd"/>
      <w:r w:rsidRPr="006B0DFA">
        <w:rPr>
          <w:rFonts w:ascii="Arial" w:hAnsi="Arial" w:cs="Arial"/>
          <w:bCs/>
        </w:rPr>
        <w:t>;</w:t>
      </w:r>
    </w:p>
    <w:p w:rsidR="006B0DFA" w:rsidRPr="006B0DFA" w:rsidRDefault="006B0DFA" w:rsidP="006B0DFA">
      <w:pPr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опыт инвестиций в новые технологические ступени.</w:t>
      </w:r>
      <w:r w:rsidRPr="006B0DFA">
        <w:rPr>
          <w:rFonts w:ascii="Arial" w:hAnsi="Arial" w:cs="Arial"/>
          <w:bCs/>
        </w:rPr>
        <w:t> </w:t>
      </w:r>
    </w:p>
    <w:p w:rsidR="006B0DFA" w:rsidRDefault="006B0DFA" w:rsidP="006B0DFA">
      <w:pPr>
        <w:spacing w:after="0" w:line="240" w:lineRule="auto"/>
        <w:ind w:left="720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 </w:t>
      </w:r>
    </w:p>
    <w:p w:rsidR="006B0DFA" w:rsidRPr="006B0DFA" w:rsidRDefault="006B0DFA" w:rsidP="006B0DFA">
      <w:p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С другой стороны, бизнес чувствителен к нескольким факторам:</w:t>
      </w:r>
    </w:p>
    <w:p w:rsidR="006B0DFA" w:rsidRPr="006B0DFA" w:rsidRDefault="006B0DFA" w:rsidP="006B0DFA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6B0DFA">
        <w:rPr>
          <w:rFonts w:ascii="Arial" w:hAnsi="Arial" w:cs="Arial"/>
          <w:bCs/>
        </w:rPr>
        <w:t>зависимость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от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экспортных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рынков</w:t>
      </w:r>
      <w:proofErr w:type="spellEnd"/>
      <w:r w:rsidRPr="006B0DFA">
        <w:rPr>
          <w:rFonts w:ascii="Arial" w:hAnsi="Arial" w:cs="Arial"/>
          <w:bCs/>
        </w:rPr>
        <w:t>;</w:t>
      </w:r>
    </w:p>
    <w:p w:rsidR="006B0DFA" w:rsidRPr="006B0DFA" w:rsidRDefault="006B0DFA" w:rsidP="006B0DFA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концентрация спроса в сложных промышленных цепочках;</w:t>
      </w:r>
    </w:p>
    <w:p w:rsidR="006B0DFA" w:rsidRPr="006B0DFA" w:rsidRDefault="006B0DFA" w:rsidP="006B0DFA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6B0DFA">
        <w:rPr>
          <w:rFonts w:ascii="Arial" w:hAnsi="Arial" w:cs="Arial"/>
          <w:bCs/>
        </w:rPr>
        <w:t>высокая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капиталоёмкость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расширения</w:t>
      </w:r>
      <w:proofErr w:type="spellEnd"/>
      <w:r w:rsidRPr="006B0DFA">
        <w:rPr>
          <w:rFonts w:ascii="Arial" w:hAnsi="Arial" w:cs="Arial"/>
          <w:bCs/>
        </w:rPr>
        <w:t>;</w:t>
      </w:r>
    </w:p>
    <w:p w:rsidR="006B0DFA" w:rsidRPr="006B0DFA" w:rsidRDefault="006B0DFA" w:rsidP="006B0DFA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</w:rPr>
      </w:pPr>
      <w:proofErr w:type="spellStart"/>
      <w:r w:rsidRPr="006B0DFA">
        <w:rPr>
          <w:rFonts w:ascii="Arial" w:hAnsi="Arial" w:cs="Arial"/>
          <w:bCs/>
        </w:rPr>
        <w:t>технологические</w:t>
      </w:r>
      <w:proofErr w:type="spellEnd"/>
      <w:r w:rsidRPr="006B0DFA">
        <w:rPr>
          <w:rFonts w:ascii="Arial" w:hAnsi="Arial" w:cs="Arial"/>
          <w:bCs/>
        </w:rPr>
        <w:t xml:space="preserve"> и </w:t>
      </w:r>
      <w:proofErr w:type="spellStart"/>
      <w:r w:rsidRPr="006B0DFA">
        <w:rPr>
          <w:rFonts w:ascii="Arial" w:hAnsi="Arial" w:cs="Arial"/>
          <w:bCs/>
        </w:rPr>
        <w:t>сертификационные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барьеры</w:t>
      </w:r>
      <w:proofErr w:type="spellEnd"/>
      <w:r w:rsidRPr="006B0DFA">
        <w:rPr>
          <w:rFonts w:ascii="Arial" w:hAnsi="Arial" w:cs="Arial"/>
          <w:bCs/>
        </w:rPr>
        <w:t>;</w:t>
      </w:r>
    </w:p>
    <w:p w:rsidR="006B0DFA" w:rsidRPr="006B0DFA" w:rsidRDefault="006B0DFA" w:rsidP="006B0DFA">
      <w:pPr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длительный цикл выхода новых продуктов на рынок.</w:t>
      </w:r>
    </w:p>
    <w:p w:rsid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6B0DFA" w:rsidRP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6B0DFA">
        <w:rPr>
          <w:rFonts w:ascii="Arial" w:hAnsi="Arial" w:cs="Arial"/>
          <w:b/>
          <w:bCs/>
          <w:lang w:val="ru-RU"/>
        </w:rPr>
        <w:t>Управленческая дилемма</w:t>
      </w:r>
    </w:p>
    <w:p w:rsidR="006B0DFA" w:rsidRPr="006B0DFA" w:rsidRDefault="006B0DFA" w:rsidP="006B0DFA">
      <w:pPr>
        <w:spacing w:after="0" w:line="240" w:lineRule="auto"/>
        <w:rPr>
          <w:rFonts w:ascii="Arial" w:hAnsi="Arial" w:cs="Arial"/>
          <w:bCs/>
        </w:rPr>
      </w:pPr>
      <w:r w:rsidRPr="006B0DFA">
        <w:rPr>
          <w:rFonts w:ascii="Arial" w:hAnsi="Arial" w:cs="Arial"/>
          <w:bCs/>
          <w:lang w:val="ru-RU"/>
        </w:rPr>
        <w:t>Комбинат обсуждает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/>
          <w:bCs/>
          <w:lang w:val="ru-RU"/>
        </w:rPr>
        <w:t>2 направления роста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Cs/>
          <w:lang w:val="ru-RU"/>
        </w:rPr>
        <w:t xml:space="preserve">на среднесрочном горизонте. </w:t>
      </w:r>
      <w:proofErr w:type="spellStart"/>
      <w:r w:rsidRPr="006B0DFA">
        <w:rPr>
          <w:rFonts w:ascii="Arial" w:hAnsi="Arial" w:cs="Arial"/>
          <w:bCs/>
        </w:rPr>
        <w:t>На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столе</w:t>
      </w:r>
      <w:proofErr w:type="spellEnd"/>
      <w:r w:rsidRPr="006B0DFA">
        <w:rPr>
          <w:rFonts w:ascii="Arial" w:hAnsi="Arial" w:cs="Arial"/>
          <w:bCs/>
        </w:rPr>
        <w:t xml:space="preserve"> — </w:t>
      </w:r>
      <w:proofErr w:type="spellStart"/>
      <w:r w:rsidRPr="006B0DFA">
        <w:rPr>
          <w:rFonts w:ascii="Arial" w:hAnsi="Arial" w:cs="Arial"/>
          <w:bCs/>
        </w:rPr>
        <w:t>четыре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типа</w:t>
      </w:r>
      <w:proofErr w:type="spellEnd"/>
      <w:r w:rsidRPr="006B0DFA">
        <w:rPr>
          <w:rFonts w:ascii="Arial" w:hAnsi="Arial" w:cs="Arial"/>
          <w:bCs/>
        </w:rPr>
        <w:t xml:space="preserve"> </w:t>
      </w:r>
      <w:proofErr w:type="spellStart"/>
      <w:r w:rsidRPr="006B0DFA">
        <w:rPr>
          <w:rFonts w:ascii="Arial" w:hAnsi="Arial" w:cs="Arial"/>
          <w:bCs/>
        </w:rPr>
        <w:t>идей</w:t>
      </w:r>
      <w:proofErr w:type="spellEnd"/>
      <w:r w:rsidRPr="006B0DFA">
        <w:rPr>
          <w:rFonts w:ascii="Arial" w:hAnsi="Arial" w:cs="Arial"/>
          <w:bCs/>
        </w:rPr>
        <w:t>:</w:t>
      </w:r>
    </w:p>
    <w:p w:rsidR="006B0DFA" w:rsidRPr="006B0DFA" w:rsidRDefault="006B0DFA" w:rsidP="006B0DF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/>
          <w:bCs/>
          <w:lang w:val="ru-RU"/>
        </w:rPr>
        <w:t>Проникновение на рынок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Cs/>
          <w:lang w:val="ru-RU"/>
        </w:rPr>
        <w:t>— укрепление позиций в текущих экспортных сегментах, увеличение доли у существующих клиентов, повышение загрузки мощностей, более тесная работа с ключевыми промышленными заказчиками.</w:t>
      </w:r>
    </w:p>
    <w:p w:rsidR="006B0DFA" w:rsidRPr="006B0DFA" w:rsidRDefault="006B0DFA" w:rsidP="006B0DF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/>
          <w:bCs/>
          <w:lang w:val="ru-RU"/>
        </w:rPr>
        <w:t>Развитие рынка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Cs/>
          <w:lang w:val="ru-RU"/>
        </w:rPr>
        <w:t>— выход в новые страны, новые отрасли применения титана и магния, новые промышленные сегменты за пределами традиционной аэрокосмической ориентации.</w:t>
      </w:r>
    </w:p>
    <w:p w:rsidR="006B0DFA" w:rsidRPr="006B0DFA" w:rsidRDefault="006B0DFA" w:rsidP="006B0DF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/>
          <w:bCs/>
          <w:lang w:val="ru-RU"/>
        </w:rPr>
        <w:t>Развитие продукта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Cs/>
          <w:lang w:val="ru-RU"/>
        </w:rPr>
        <w:t>— расширение линейки титановых сплавов, полуфабрикатов, более сложной продукции с большей добавленной стоимостью.</w:t>
      </w:r>
    </w:p>
    <w:p w:rsidR="006B0DFA" w:rsidRPr="006B0DFA" w:rsidRDefault="006B0DFA" w:rsidP="006B0DF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/>
          <w:bCs/>
          <w:lang w:val="ru-RU"/>
        </w:rPr>
        <w:t>Диверсификация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Cs/>
          <w:lang w:val="ru-RU"/>
        </w:rPr>
        <w:t>— движение в новые промышленные ниши, например, смежные материалы, сервисные инженерные решения, специальные продукты для неавиационных отраслей.</w:t>
      </w:r>
    </w:p>
    <w:p w:rsid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6B0DFA" w:rsidRP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6B0DFA">
        <w:rPr>
          <w:rFonts w:ascii="Arial" w:hAnsi="Arial" w:cs="Arial"/>
          <w:b/>
          <w:bCs/>
          <w:lang w:val="ru-RU"/>
        </w:rPr>
        <w:t>Ограничения</w:t>
      </w:r>
    </w:p>
    <w:p w:rsidR="006B0DFA" w:rsidRPr="006B0DFA" w:rsidRDefault="006B0DFA" w:rsidP="006B0DFA">
      <w:p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Компания не может в коротком горизонте:</w:t>
      </w:r>
    </w:p>
    <w:p w:rsidR="006B0DFA" w:rsidRPr="006B0DFA" w:rsidRDefault="006B0DFA" w:rsidP="006B0DFA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одновременно масштабно расширять экспортную географию;</w:t>
      </w:r>
    </w:p>
    <w:p w:rsidR="006B0DFA" w:rsidRPr="006B0DFA" w:rsidRDefault="006B0DFA" w:rsidP="006B0DFA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запускать несколько новых продуктовых линий;</w:t>
      </w:r>
    </w:p>
    <w:p w:rsidR="006B0DFA" w:rsidRPr="006B0DFA" w:rsidRDefault="006B0DFA" w:rsidP="006B0DFA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резко уходить в несмежную диверсификацию;</w:t>
      </w:r>
    </w:p>
    <w:p w:rsidR="006B0DFA" w:rsidRPr="006B0DFA" w:rsidRDefault="006B0DFA" w:rsidP="006B0DFA">
      <w:pPr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инвестировать без учёта сертификации, технологических циклов и жёстких требований клиентов.</w:t>
      </w:r>
    </w:p>
    <w:p w:rsid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6B0DFA" w:rsidRPr="006B0DFA" w:rsidRDefault="006B0DFA" w:rsidP="006B0DFA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6B0DFA">
        <w:rPr>
          <w:rFonts w:ascii="Arial" w:hAnsi="Arial" w:cs="Arial"/>
          <w:b/>
          <w:bCs/>
          <w:lang w:val="ru-RU"/>
        </w:rPr>
        <w:lastRenderedPageBreak/>
        <w:t xml:space="preserve">Задание </w:t>
      </w:r>
    </w:p>
    <w:p w:rsidR="006B0DFA" w:rsidRPr="006B0DFA" w:rsidRDefault="006B0DFA" w:rsidP="006B0DFA">
      <w:pPr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сгенерировать идеи по всем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/>
          <w:bCs/>
          <w:lang w:val="ru-RU"/>
        </w:rPr>
        <w:t xml:space="preserve">4 квадрантам </w:t>
      </w:r>
      <w:proofErr w:type="spellStart"/>
      <w:r w:rsidRPr="006B0DFA">
        <w:rPr>
          <w:rFonts w:ascii="Arial" w:hAnsi="Arial" w:cs="Arial"/>
          <w:b/>
          <w:bCs/>
          <w:lang w:val="ru-RU"/>
        </w:rPr>
        <w:t>Ансоффа</w:t>
      </w:r>
      <w:proofErr w:type="spellEnd"/>
      <w:r w:rsidRPr="006B0DFA">
        <w:rPr>
          <w:rFonts w:ascii="Arial" w:hAnsi="Arial" w:cs="Arial"/>
          <w:bCs/>
          <w:lang w:val="ru-RU"/>
        </w:rPr>
        <w:t>;</w:t>
      </w:r>
    </w:p>
    <w:p w:rsidR="006B0DFA" w:rsidRPr="006B0DFA" w:rsidRDefault="006B0DFA" w:rsidP="006B0DFA">
      <w:pPr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выбрать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/>
          <w:bCs/>
          <w:lang w:val="ru-RU"/>
        </w:rPr>
        <w:t>2 направления роста</w:t>
      </w:r>
      <w:r w:rsidRPr="006B0DFA">
        <w:rPr>
          <w:rFonts w:ascii="Arial" w:hAnsi="Arial" w:cs="Arial"/>
          <w:bCs/>
          <w:lang w:val="ru-RU"/>
        </w:rPr>
        <w:t xml:space="preserve">, которые наиболее логичны для </w:t>
      </w:r>
      <w:r>
        <w:rPr>
          <w:rFonts w:ascii="Arial" w:hAnsi="Arial" w:cs="Arial"/>
          <w:bCs/>
          <w:lang w:val="ru-RU"/>
        </w:rPr>
        <w:t>УКТМК</w:t>
      </w:r>
      <w:r w:rsidRPr="006B0DFA">
        <w:rPr>
          <w:rFonts w:ascii="Arial" w:hAnsi="Arial" w:cs="Arial"/>
          <w:bCs/>
          <w:lang w:val="ru-RU"/>
        </w:rPr>
        <w:t xml:space="preserve"> именно сейчас;</w:t>
      </w:r>
    </w:p>
    <w:p w:rsidR="006B0DFA" w:rsidRPr="006B0DFA" w:rsidRDefault="006B0DFA" w:rsidP="006B0DFA">
      <w:pPr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оценить варианты по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/>
          <w:bCs/>
          <w:lang w:val="ru-RU"/>
        </w:rPr>
        <w:t>риску / ресурсам / синергии</w:t>
      </w:r>
      <w:r w:rsidRPr="006B0DFA">
        <w:rPr>
          <w:rFonts w:ascii="Arial" w:hAnsi="Arial" w:cs="Arial"/>
          <w:bCs/>
          <w:lang w:val="ru-RU"/>
        </w:rPr>
        <w:t>;</w:t>
      </w:r>
    </w:p>
    <w:p w:rsidR="006B0DFA" w:rsidRPr="006B0DFA" w:rsidRDefault="006B0DFA" w:rsidP="006B0DFA">
      <w:pPr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подготовить краткую записку: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/>
          <w:bCs/>
          <w:lang w:val="ru-RU"/>
        </w:rPr>
        <w:t>«почему этот квадрант сейчас»</w:t>
      </w:r>
      <w:r w:rsidRPr="006B0DFA">
        <w:rPr>
          <w:rFonts w:ascii="Arial" w:hAnsi="Arial" w:cs="Arial"/>
          <w:bCs/>
          <w:lang w:val="ru-RU"/>
        </w:rPr>
        <w:t>.</w:t>
      </w:r>
    </w:p>
    <w:p w:rsidR="006B0DFA" w:rsidRDefault="006B0DFA" w:rsidP="006B0DFA">
      <w:pPr>
        <w:spacing w:after="0" w:line="240" w:lineRule="auto"/>
        <w:rPr>
          <w:rFonts w:ascii="Arial" w:hAnsi="Arial" w:cs="Arial"/>
          <w:b/>
          <w:bCs/>
        </w:rPr>
      </w:pPr>
    </w:p>
    <w:p w:rsidR="006B0DFA" w:rsidRPr="006B0DFA" w:rsidRDefault="006B0DFA" w:rsidP="006B0DFA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6B0DFA">
        <w:rPr>
          <w:rFonts w:ascii="Arial" w:hAnsi="Arial" w:cs="Arial"/>
          <w:b/>
          <w:bCs/>
        </w:rPr>
        <w:t>Что</w:t>
      </w:r>
      <w:proofErr w:type="spellEnd"/>
      <w:r w:rsidRPr="006B0DFA">
        <w:rPr>
          <w:rFonts w:ascii="Arial" w:hAnsi="Arial" w:cs="Arial"/>
          <w:b/>
          <w:bCs/>
        </w:rPr>
        <w:t xml:space="preserve"> </w:t>
      </w:r>
      <w:proofErr w:type="spellStart"/>
      <w:r w:rsidRPr="006B0DFA">
        <w:rPr>
          <w:rFonts w:ascii="Arial" w:hAnsi="Arial" w:cs="Arial"/>
          <w:b/>
          <w:bCs/>
        </w:rPr>
        <w:t>особенно</w:t>
      </w:r>
      <w:proofErr w:type="spellEnd"/>
      <w:r w:rsidRPr="006B0DFA">
        <w:rPr>
          <w:rFonts w:ascii="Arial" w:hAnsi="Arial" w:cs="Arial"/>
          <w:b/>
          <w:bCs/>
        </w:rPr>
        <w:t xml:space="preserve"> </w:t>
      </w:r>
      <w:proofErr w:type="spellStart"/>
      <w:r w:rsidRPr="006B0DFA">
        <w:rPr>
          <w:rFonts w:ascii="Arial" w:hAnsi="Arial" w:cs="Arial"/>
          <w:b/>
          <w:bCs/>
        </w:rPr>
        <w:t>важно</w:t>
      </w:r>
      <w:proofErr w:type="spellEnd"/>
      <w:r w:rsidRPr="006B0DFA">
        <w:rPr>
          <w:rFonts w:ascii="Arial" w:hAnsi="Arial" w:cs="Arial"/>
          <w:b/>
          <w:bCs/>
        </w:rPr>
        <w:t xml:space="preserve"> </w:t>
      </w:r>
      <w:proofErr w:type="spellStart"/>
      <w:r w:rsidRPr="006B0DFA">
        <w:rPr>
          <w:rFonts w:ascii="Arial" w:hAnsi="Arial" w:cs="Arial"/>
          <w:b/>
          <w:bCs/>
        </w:rPr>
        <w:t>обсудить</w:t>
      </w:r>
      <w:proofErr w:type="spellEnd"/>
    </w:p>
    <w:p w:rsidR="006B0DFA" w:rsidRPr="006B0DFA" w:rsidRDefault="006B0DFA" w:rsidP="006B0DFA">
      <w:pPr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Для компании с сильной сертификацией и экспортом выгоднее сначала расширять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/>
          <w:bCs/>
          <w:lang w:val="ru-RU"/>
        </w:rPr>
        <w:t>рынки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Cs/>
          <w:lang w:val="ru-RU"/>
        </w:rPr>
        <w:t>или</w:t>
      </w:r>
      <w:r w:rsidRPr="006B0DFA">
        <w:rPr>
          <w:rFonts w:ascii="Arial" w:hAnsi="Arial" w:cs="Arial"/>
          <w:bCs/>
        </w:rPr>
        <w:t> </w:t>
      </w:r>
      <w:r w:rsidRPr="006B0DFA">
        <w:rPr>
          <w:rFonts w:ascii="Arial" w:hAnsi="Arial" w:cs="Arial"/>
          <w:b/>
          <w:bCs/>
          <w:lang w:val="ru-RU"/>
        </w:rPr>
        <w:t>продуктовую глубину</w:t>
      </w:r>
      <w:r w:rsidRPr="006B0DFA">
        <w:rPr>
          <w:rFonts w:ascii="Arial" w:hAnsi="Arial" w:cs="Arial"/>
          <w:bCs/>
          <w:lang w:val="ru-RU"/>
        </w:rPr>
        <w:t>?</w:t>
      </w:r>
    </w:p>
    <w:p w:rsidR="006B0DFA" w:rsidRPr="006B0DFA" w:rsidRDefault="006B0DFA" w:rsidP="006B0DFA">
      <w:pPr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Какие направления требуют наибольших капитальных вложений и времени на окупаемость?</w:t>
      </w:r>
    </w:p>
    <w:p w:rsidR="006B0DFA" w:rsidRPr="006B0DFA" w:rsidRDefault="006B0DFA" w:rsidP="006B0DFA">
      <w:pPr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Где у компании уже есть наибольшая синергия с текущими компетенциями и международными связями?</w:t>
      </w:r>
    </w:p>
    <w:p w:rsidR="006B0DFA" w:rsidRPr="006B0DFA" w:rsidRDefault="006B0DFA" w:rsidP="006B0DFA">
      <w:pPr>
        <w:numPr>
          <w:ilvl w:val="0"/>
          <w:numId w:val="14"/>
        </w:numPr>
        <w:spacing w:after="0" w:line="240" w:lineRule="auto"/>
        <w:rPr>
          <w:rFonts w:ascii="Arial" w:hAnsi="Arial" w:cs="Arial"/>
          <w:bCs/>
          <w:lang w:val="ru-RU"/>
        </w:rPr>
      </w:pPr>
      <w:r w:rsidRPr="006B0DFA">
        <w:rPr>
          <w:rFonts w:ascii="Arial" w:hAnsi="Arial" w:cs="Arial"/>
          <w:bCs/>
          <w:lang w:val="ru-RU"/>
        </w:rPr>
        <w:t>Насколько оправдана диверсификация для предприятия с такой технологической специализацией?</w:t>
      </w:r>
    </w:p>
    <w:p w:rsidR="006B0DFA" w:rsidRPr="006B0DFA" w:rsidRDefault="006B0DFA" w:rsidP="006B0DFA">
      <w:pPr>
        <w:spacing w:after="0" w:line="240" w:lineRule="auto"/>
        <w:rPr>
          <w:rFonts w:ascii="Arial" w:hAnsi="Arial" w:cs="Arial"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8C0552" w:rsidRDefault="008C0552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lastRenderedPageBreak/>
        <w:t>ПРАКТИЧЕСКОЕ ЗАДАНИЕ</w:t>
      </w:r>
    </w:p>
    <w:p w:rsidR="007A12A8" w:rsidRDefault="007A12A8" w:rsidP="007A12A8">
      <w:pPr>
        <w:spacing w:after="0" w:line="240" w:lineRule="auto"/>
        <w:jc w:val="center"/>
        <w:rPr>
          <w:rFonts w:ascii="Arial" w:hAnsi="Arial" w:cs="Arial"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 xml:space="preserve">Матрица </w:t>
      </w:r>
      <w:proofErr w:type="spellStart"/>
      <w:r w:rsidRPr="007A12A8">
        <w:rPr>
          <w:rFonts w:ascii="Arial" w:hAnsi="Arial" w:cs="Arial"/>
          <w:b/>
          <w:bCs/>
          <w:lang w:val="ru-RU"/>
        </w:rPr>
        <w:t>Ансоффа</w:t>
      </w:r>
      <w:proofErr w:type="spellEnd"/>
      <w:r w:rsidRPr="007A12A8">
        <w:rPr>
          <w:rFonts w:ascii="Arial" w:hAnsi="Arial" w:cs="Arial"/>
          <w:b/>
          <w:bCs/>
          <w:lang w:val="ru-RU"/>
        </w:rPr>
        <w:t xml:space="preserve">: стратегии роста и </w:t>
      </w:r>
      <w:r w:rsidRPr="007A12A8">
        <w:rPr>
          <w:rFonts w:ascii="Arial" w:hAnsi="Arial" w:cs="Arial"/>
          <w:b/>
          <w:bCs/>
          <w:lang w:val="ru-RU"/>
        </w:rPr>
        <w:t>диверсификации</w:t>
      </w:r>
    </w:p>
    <w:p w:rsidR="006B0DFA" w:rsidRDefault="006B0DFA" w:rsidP="007A12A8">
      <w:pPr>
        <w:spacing w:after="0" w:line="240" w:lineRule="auto"/>
        <w:jc w:val="center"/>
        <w:rPr>
          <w:rFonts w:ascii="Arial" w:hAnsi="Arial" w:cs="Arial"/>
          <w:lang w:val="ru-RU"/>
        </w:rPr>
      </w:pPr>
    </w:p>
    <w:p w:rsidR="006B0DFA" w:rsidRPr="006B0DFA" w:rsidRDefault="006B0DFA" w:rsidP="006B0DFA">
      <w:pPr>
        <w:spacing w:after="0" w:line="240" w:lineRule="auto"/>
        <w:rPr>
          <w:rFonts w:ascii="Arial" w:hAnsi="Arial" w:cs="Arial"/>
          <w:b/>
          <w:lang w:val="ru-RU"/>
        </w:rPr>
      </w:pPr>
      <w:r w:rsidRPr="006B0DFA">
        <w:rPr>
          <w:rFonts w:ascii="Arial" w:hAnsi="Arial" w:cs="Arial"/>
          <w:b/>
          <w:lang w:val="ru-RU"/>
        </w:rPr>
        <w:t>Задание</w:t>
      </w:r>
    </w:p>
    <w:p w:rsidR="006B0DFA" w:rsidRDefault="006B0DFA" w:rsidP="006B0DFA">
      <w:pPr>
        <w:spacing w:after="0" w:line="240" w:lineRule="auto"/>
        <w:rPr>
          <w:rFonts w:ascii="Arial" w:hAnsi="Arial" w:cs="Arial"/>
          <w:lang w:val="ru-RU"/>
        </w:rPr>
      </w:pPr>
    </w:p>
    <w:p w:rsidR="006B0DFA" w:rsidRPr="006B0DFA" w:rsidRDefault="006B0DFA" w:rsidP="006B0DFA">
      <w:pPr>
        <w:spacing w:after="0" w:line="240" w:lineRule="auto"/>
        <w:rPr>
          <w:rFonts w:ascii="Arial" w:hAnsi="Arial" w:cs="Arial"/>
        </w:rPr>
      </w:pPr>
      <w:proofErr w:type="spellStart"/>
      <w:r w:rsidRPr="006B0DFA">
        <w:rPr>
          <w:rFonts w:ascii="Arial" w:hAnsi="Arial" w:cs="Arial"/>
        </w:rPr>
        <w:t>Для</w:t>
      </w:r>
      <w:proofErr w:type="spellEnd"/>
      <w:r w:rsidRPr="006B0DFA">
        <w:rPr>
          <w:rFonts w:ascii="Arial" w:hAnsi="Arial" w:cs="Arial"/>
        </w:rPr>
        <w:t xml:space="preserve"> </w:t>
      </w:r>
      <w:proofErr w:type="spellStart"/>
      <w:r w:rsidRPr="006B0DFA">
        <w:rPr>
          <w:rFonts w:ascii="Arial" w:hAnsi="Arial" w:cs="Arial"/>
        </w:rPr>
        <w:t>своей</w:t>
      </w:r>
      <w:proofErr w:type="spellEnd"/>
      <w:r w:rsidRPr="006B0DFA">
        <w:rPr>
          <w:rFonts w:ascii="Arial" w:hAnsi="Arial" w:cs="Arial"/>
        </w:rPr>
        <w:t xml:space="preserve"> </w:t>
      </w:r>
      <w:proofErr w:type="spellStart"/>
      <w:r w:rsidRPr="006B0DFA">
        <w:rPr>
          <w:rFonts w:ascii="Arial" w:hAnsi="Arial" w:cs="Arial"/>
        </w:rPr>
        <w:t>компании</w:t>
      </w:r>
      <w:proofErr w:type="spellEnd"/>
      <w:r w:rsidRPr="006B0DFA">
        <w:rPr>
          <w:rFonts w:ascii="Arial" w:hAnsi="Arial" w:cs="Arial"/>
        </w:rPr>
        <w:t>:</w:t>
      </w:r>
    </w:p>
    <w:p w:rsidR="006B0DFA" w:rsidRPr="006B0DFA" w:rsidRDefault="006B0DFA" w:rsidP="006B0DFA">
      <w:pPr>
        <w:numPr>
          <w:ilvl w:val="0"/>
          <w:numId w:val="15"/>
        </w:numPr>
        <w:spacing w:after="0" w:line="240" w:lineRule="auto"/>
        <w:rPr>
          <w:rFonts w:ascii="Arial" w:hAnsi="Arial" w:cs="Arial"/>
          <w:lang w:val="ru-RU"/>
        </w:rPr>
      </w:pPr>
      <w:r w:rsidRPr="006B0DFA">
        <w:rPr>
          <w:rFonts w:ascii="Arial" w:hAnsi="Arial" w:cs="Arial"/>
          <w:lang w:val="ru-RU"/>
        </w:rPr>
        <w:t>Проведите</w:t>
      </w:r>
      <w:r w:rsidRPr="006B0DFA">
        <w:rPr>
          <w:rFonts w:ascii="Arial" w:hAnsi="Arial" w:cs="Arial"/>
        </w:rPr>
        <w:t> </w:t>
      </w:r>
      <w:r w:rsidRPr="006B0DFA">
        <w:rPr>
          <w:rFonts w:ascii="Arial" w:hAnsi="Arial" w:cs="Arial"/>
          <w:b/>
          <w:bCs/>
          <w:lang w:val="ru-RU"/>
        </w:rPr>
        <w:t xml:space="preserve">совместный </w:t>
      </w:r>
      <w:proofErr w:type="spellStart"/>
      <w:r w:rsidRPr="006B0DFA">
        <w:rPr>
          <w:rFonts w:ascii="Arial" w:hAnsi="Arial" w:cs="Arial"/>
          <w:b/>
          <w:bCs/>
          <w:lang w:val="ru-RU"/>
        </w:rPr>
        <w:t>брейншторм</w:t>
      </w:r>
      <w:proofErr w:type="spellEnd"/>
      <w:r w:rsidRPr="006B0DFA">
        <w:rPr>
          <w:rFonts w:ascii="Arial" w:hAnsi="Arial" w:cs="Arial"/>
        </w:rPr>
        <w:t> </w:t>
      </w:r>
      <w:r w:rsidRPr="006B0DFA">
        <w:rPr>
          <w:rFonts w:ascii="Arial" w:hAnsi="Arial" w:cs="Arial"/>
          <w:lang w:val="ru-RU"/>
        </w:rPr>
        <w:t>и заполните</w:t>
      </w:r>
      <w:r w:rsidRPr="006B0DFA">
        <w:rPr>
          <w:rFonts w:ascii="Arial" w:hAnsi="Arial" w:cs="Arial"/>
        </w:rPr>
        <w:t> </w:t>
      </w:r>
      <w:r w:rsidRPr="006B0DFA">
        <w:rPr>
          <w:rFonts w:ascii="Arial" w:hAnsi="Arial" w:cs="Arial"/>
          <w:b/>
          <w:bCs/>
          <w:lang w:val="ru-RU"/>
        </w:rPr>
        <w:t xml:space="preserve">матрицу </w:t>
      </w:r>
      <w:proofErr w:type="spellStart"/>
      <w:r w:rsidRPr="006B0DFA">
        <w:rPr>
          <w:rFonts w:ascii="Arial" w:hAnsi="Arial" w:cs="Arial"/>
          <w:b/>
          <w:bCs/>
          <w:lang w:val="ru-RU"/>
        </w:rPr>
        <w:t>Ансоффа</w:t>
      </w:r>
      <w:proofErr w:type="spellEnd"/>
      <w:r w:rsidRPr="006B0DFA">
        <w:rPr>
          <w:rFonts w:ascii="Arial" w:hAnsi="Arial" w:cs="Arial"/>
          <w:lang w:val="ru-RU"/>
        </w:rPr>
        <w:t>.</w:t>
      </w:r>
    </w:p>
    <w:p w:rsidR="006B0DFA" w:rsidRPr="006B0DFA" w:rsidRDefault="006B0DFA" w:rsidP="006B0DFA">
      <w:pPr>
        <w:numPr>
          <w:ilvl w:val="0"/>
          <w:numId w:val="15"/>
        </w:numPr>
        <w:spacing w:after="0" w:line="240" w:lineRule="auto"/>
        <w:rPr>
          <w:rFonts w:ascii="Arial" w:hAnsi="Arial" w:cs="Arial"/>
          <w:lang w:val="ru-RU"/>
        </w:rPr>
      </w:pPr>
      <w:r w:rsidRPr="006B0DFA">
        <w:rPr>
          <w:rFonts w:ascii="Arial" w:hAnsi="Arial" w:cs="Arial"/>
          <w:lang w:val="ru-RU"/>
        </w:rPr>
        <w:t>Предложите по 2–4 идеи в каждый квадрант.</w:t>
      </w:r>
    </w:p>
    <w:p w:rsidR="006B0DFA" w:rsidRPr="006B0DFA" w:rsidRDefault="006B0DFA" w:rsidP="006B0DFA">
      <w:pPr>
        <w:numPr>
          <w:ilvl w:val="0"/>
          <w:numId w:val="15"/>
        </w:numPr>
        <w:spacing w:after="0" w:line="240" w:lineRule="auto"/>
        <w:rPr>
          <w:rFonts w:ascii="Arial" w:hAnsi="Arial" w:cs="Arial"/>
          <w:lang w:val="ru-RU"/>
        </w:rPr>
      </w:pPr>
      <w:r w:rsidRPr="006B0DFA">
        <w:rPr>
          <w:rFonts w:ascii="Arial" w:hAnsi="Arial" w:cs="Arial"/>
          <w:lang w:val="ru-RU"/>
        </w:rPr>
        <w:t>Выберите по одной сильной идее на квадрант.</w:t>
      </w:r>
    </w:p>
    <w:p w:rsidR="006B0DFA" w:rsidRPr="006B0DFA" w:rsidRDefault="006B0DFA" w:rsidP="006B0DFA">
      <w:pPr>
        <w:numPr>
          <w:ilvl w:val="0"/>
          <w:numId w:val="15"/>
        </w:numPr>
        <w:spacing w:after="0" w:line="240" w:lineRule="auto"/>
        <w:rPr>
          <w:rFonts w:ascii="Arial" w:hAnsi="Arial" w:cs="Arial"/>
          <w:lang w:val="ru-RU"/>
        </w:rPr>
      </w:pPr>
      <w:r w:rsidRPr="006B0DFA">
        <w:rPr>
          <w:rFonts w:ascii="Arial" w:hAnsi="Arial" w:cs="Arial"/>
          <w:lang w:val="ru-RU"/>
        </w:rPr>
        <w:t>Оцените идеи по трём критериям:</w:t>
      </w:r>
    </w:p>
    <w:p w:rsidR="006B0DFA" w:rsidRPr="006B0DFA" w:rsidRDefault="006B0DFA" w:rsidP="006B0DFA">
      <w:pPr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proofErr w:type="spellStart"/>
      <w:r w:rsidRPr="006B0DFA">
        <w:rPr>
          <w:rFonts w:ascii="Arial" w:hAnsi="Arial" w:cs="Arial"/>
          <w:b/>
          <w:bCs/>
        </w:rPr>
        <w:t>риск</w:t>
      </w:r>
      <w:proofErr w:type="spellEnd"/>
      <w:r w:rsidRPr="006B0DFA">
        <w:rPr>
          <w:rFonts w:ascii="Arial" w:hAnsi="Arial" w:cs="Arial"/>
        </w:rPr>
        <w:t>,</w:t>
      </w:r>
    </w:p>
    <w:p w:rsidR="006B0DFA" w:rsidRPr="006B0DFA" w:rsidRDefault="006B0DFA" w:rsidP="006B0DFA">
      <w:pPr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proofErr w:type="spellStart"/>
      <w:r w:rsidRPr="006B0DFA">
        <w:rPr>
          <w:rFonts w:ascii="Arial" w:hAnsi="Arial" w:cs="Arial"/>
          <w:b/>
          <w:bCs/>
        </w:rPr>
        <w:t>ресурсы</w:t>
      </w:r>
      <w:proofErr w:type="spellEnd"/>
      <w:r w:rsidRPr="006B0DFA">
        <w:rPr>
          <w:rFonts w:ascii="Arial" w:hAnsi="Arial" w:cs="Arial"/>
        </w:rPr>
        <w:t>,</w:t>
      </w:r>
    </w:p>
    <w:p w:rsidR="006B0DFA" w:rsidRPr="006B0DFA" w:rsidRDefault="006B0DFA" w:rsidP="006B0DFA">
      <w:pPr>
        <w:numPr>
          <w:ilvl w:val="1"/>
          <w:numId w:val="15"/>
        </w:numPr>
        <w:spacing w:after="0" w:line="240" w:lineRule="auto"/>
        <w:rPr>
          <w:rFonts w:ascii="Arial" w:hAnsi="Arial" w:cs="Arial"/>
        </w:rPr>
      </w:pPr>
      <w:proofErr w:type="spellStart"/>
      <w:r w:rsidRPr="006B0DFA">
        <w:rPr>
          <w:rFonts w:ascii="Arial" w:hAnsi="Arial" w:cs="Arial"/>
          <w:b/>
          <w:bCs/>
        </w:rPr>
        <w:t>синергия</w:t>
      </w:r>
      <w:proofErr w:type="spellEnd"/>
      <w:r w:rsidRPr="006B0DFA">
        <w:rPr>
          <w:rFonts w:ascii="Arial" w:hAnsi="Arial" w:cs="Arial"/>
        </w:rPr>
        <w:t>.</w:t>
      </w:r>
    </w:p>
    <w:p w:rsidR="006B0DFA" w:rsidRPr="006B0DFA" w:rsidRDefault="006B0DFA" w:rsidP="006B0DFA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proofErr w:type="spellStart"/>
      <w:r w:rsidRPr="006B0DFA">
        <w:rPr>
          <w:rFonts w:ascii="Arial" w:hAnsi="Arial" w:cs="Arial"/>
        </w:rPr>
        <w:t>Выберите</w:t>
      </w:r>
      <w:proofErr w:type="spellEnd"/>
      <w:r w:rsidRPr="006B0DFA">
        <w:rPr>
          <w:rFonts w:ascii="Arial" w:hAnsi="Arial" w:cs="Arial"/>
        </w:rPr>
        <w:t> </w:t>
      </w:r>
      <w:r w:rsidRPr="006B0DFA">
        <w:rPr>
          <w:rFonts w:ascii="Arial" w:hAnsi="Arial" w:cs="Arial"/>
          <w:b/>
          <w:bCs/>
        </w:rPr>
        <w:t xml:space="preserve">2 </w:t>
      </w:r>
      <w:proofErr w:type="spellStart"/>
      <w:r w:rsidRPr="006B0DFA">
        <w:rPr>
          <w:rFonts w:ascii="Arial" w:hAnsi="Arial" w:cs="Arial"/>
          <w:b/>
          <w:bCs/>
        </w:rPr>
        <w:t>направления</w:t>
      </w:r>
      <w:proofErr w:type="spellEnd"/>
      <w:r w:rsidRPr="006B0DFA">
        <w:rPr>
          <w:rFonts w:ascii="Arial" w:hAnsi="Arial" w:cs="Arial"/>
          <w:b/>
          <w:bCs/>
        </w:rPr>
        <w:t xml:space="preserve"> </w:t>
      </w:r>
      <w:proofErr w:type="spellStart"/>
      <w:r w:rsidRPr="006B0DFA">
        <w:rPr>
          <w:rFonts w:ascii="Arial" w:hAnsi="Arial" w:cs="Arial"/>
          <w:b/>
          <w:bCs/>
        </w:rPr>
        <w:t>роста</w:t>
      </w:r>
      <w:proofErr w:type="spellEnd"/>
      <w:r w:rsidRPr="006B0DFA">
        <w:rPr>
          <w:rFonts w:ascii="Arial" w:hAnsi="Arial" w:cs="Arial"/>
        </w:rPr>
        <w:t>.</w:t>
      </w:r>
    </w:p>
    <w:p w:rsidR="006B0DFA" w:rsidRPr="006B0DFA" w:rsidRDefault="006B0DFA" w:rsidP="006B0DFA">
      <w:pPr>
        <w:numPr>
          <w:ilvl w:val="0"/>
          <w:numId w:val="15"/>
        </w:numPr>
        <w:spacing w:after="0" w:line="240" w:lineRule="auto"/>
        <w:rPr>
          <w:rFonts w:ascii="Arial" w:hAnsi="Arial" w:cs="Arial"/>
          <w:lang w:val="ru-RU"/>
        </w:rPr>
      </w:pPr>
      <w:r w:rsidRPr="006B0DFA">
        <w:rPr>
          <w:rFonts w:ascii="Arial" w:hAnsi="Arial" w:cs="Arial"/>
          <w:lang w:val="ru-RU"/>
        </w:rPr>
        <w:t>Подготовьте краткую записку:</w:t>
      </w:r>
      <w:r w:rsidRPr="006B0DFA">
        <w:rPr>
          <w:rFonts w:ascii="Arial" w:hAnsi="Arial" w:cs="Arial"/>
        </w:rPr>
        <w:t> </w:t>
      </w:r>
      <w:r w:rsidRPr="006B0DFA">
        <w:rPr>
          <w:rFonts w:ascii="Arial" w:hAnsi="Arial" w:cs="Arial"/>
          <w:b/>
          <w:bCs/>
          <w:lang w:val="ru-RU"/>
        </w:rPr>
        <w:t>«почему этот квадрант сейчас»</w:t>
      </w:r>
      <w:r w:rsidRPr="006B0DFA">
        <w:rPr>
          <w:rFonts w:ascii="Arial" w:hAnsi="Arial" w:cs="Arial"/>
          <w:lang w:val="ru-RU"/>
        </w:rPr>
        <w:t>.</w:t>
      </w:r>
    </w:p>
    <w:p w:rsidR="006B0DFA" w:rsidRDefault="006B0DFA" w:rsidP="006B0DFA">
      <w:pPr>
        <w:spacing w:after="0" w:line="240" w:lineRule="auto"/>
        <w:rPr>
          <w:rFonts w:ascii="Arial" w:hAnsi="Arial" w:cs="Arial"/>
          <w:lang w:val="ru-RU"/>
        </w:rPr>
      </w:pPr>
    </w:p>
    <w:p w:rsidR="006B0DFA" w:rsidRPr="007A12A8" w:rsidRDefault="006B0DFA" w:rsidP="007A12A8">
      <w:pPr>
        <w:spacing w:after="0" w:line="240" w:lineRule="auto"/>
        <w:jc w:val="center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A12A8">
        <w:rPr>
          <w:rFonts w:ascii="Arial" w:hAnsi="Arial" w:cs="Arial"/>
          <w:b/>
          <w:bCs/>
        </w:rPr>
        <w:t>Блок</w:t>
      </w:r>
      <w:proofErr w:type="spellEnd"/>
      <w:r w:rsidRPr="007A12A8">
        <w:rPr>
          <w:rFonts w:ascii="Arial" w:hAnsi="Arial" w:cs="Arial"/>
          <w:b/>
          <w:bCs/>
        </w:rPr>
        <w:t xml:space="preserve"> 1. </w:t>
      </w:r>
      <w:proofErr w:type="spellStart"/>
      <w:r w:rsidRPr="007A12A8">
        <w:rPr>
          <w:rFonts w:ascii="Arial" w:hAnsi="Arial" w:cs="Arial"/>
          <w:b/>
          <w:bCs/>
        </w:rPr>
        <w:t>Паспорт</w:t>
      </w:r>
      <w:proofErr w:type="spellEnd"/>
      <w:r w:rsidRPr="007A12A8">
        <w:rPr>
          <w:rFonts w:ascii="Arial" w:hAnsi="Arial" w:cs="Arial"/>
          <w:b/>
          <w:bCs/>
        </w:rPr>
        <w:t xml:space="preserve"> </w:t>
      </w:r>
      <w:proofErr w:type="spellStart"/>
      <w:r w:rsidRPr="007A12A8">
        <w:rPr>
          <w:rFonts w:ascii="Arial" w:hAnsi="Arial" w:cs="Arial"/>
          <w:b/>
          <w:bCs/>
        </w:rPr>
        <w:t>компании</w:t>
      </w:r>
      <w:proofErr w:type="spellEnd"/>
    </w:p>
    <w:tbl>
      <w:tblPr>
        <w:tblW w:w="10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6750"/>
      </w:tblGrid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</w:rPr>
              <w:t>Компания</w:t>
            </w:r>
            <w:proofErr w:type="spellEnd"/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</w:rPr>
              <w:t>Отрасль</w:t>
            </w:r>
            <w:proofErr w:type="spellEnd"/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</w:rPr>
              <w:t>Основной</w:t>
            </w:r>
            <w:proofErr w:type="spellEnd"/>
            <w:r w:rsidRPr="007A12A8">
              <w:rPr>
                <w:rFonts w:ascii="Arial" w:hAnsi="Arial" w:cs="Arial"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</w:rPr>
              <w:t>продукт</w:t>
            </w:r>
            <w:proofErr w:type="spellEnd"/>
            <w:r w:rsidRPr="007A12A8">
              <w:rPr>
                <w:rFonts w:ascii="Arial" w:hAnsi="Arial" w:cs="Arial"/>
              </w:rPr>
              <w:t>/</w:t>
            </w:r>
            <w:proofErr w:type="spellStart"/>
            <w:r w:rsidRPr="007A12A8">
              <w:rPr>
                <w:rFonts w:ascii="Arial" w:hAnsi="Arial" w:cs="Arial"/>
              </w:rPr>
              <w:t>услуга</w:t>
            </w:r>
            <w:proofErr w:type="spellEnd"/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</w:rPr>
              <w:t>Основной</w:t>
            </w:r>
            <w:proofErr w:type="spellEnd"/>
            <w:r w:rsidRPr="007A12A8">
              <w:rPr>
                <w:rFonts w:ascii="Arial" w:hAnsi="Arial" w:cs="Arial"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</w:rPr>
              <w:t>рынок</w:t>
            </w:r>
            <w:proofErr w:type="spellEnd"/>
            <w:r w:rsidRPr="007A12A8">
              <w:rPr>
                <w:rFonts w:ascii="Arial" w:hAnsi="Arial" w:cs="Arial"/>
              </w:rPr>
              <w:t>/</w:t>
            </w:r>
            <w:proofErr w:type="spellStart"/>
            <w:r w:rsidRPr="007A12A8">
              <w:rPr>
                <w:rFonts w:ascii="Arial" w:hAnsi="Arial" w:cs="Arial"/>
              </w:rPr>
              <w:t>сегмент</w:t>
            </w:r>
            <w:proofErr w:type="spellEnd"/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</w:rPr>
              <w:t>Цель</w:t>
            </w:r>
            <w:proofErr w:type="spellEnd"/>
            <w:r w:rsidRPr="007A12A8">
              <w:rPr>
                <w:rFonts w:ascii="Arial" w:hAnsi="Arial" w:cs="Arial"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</w:rPr>
              <w:t>роста</w:t>
            </w:r>
            <w:proofErr w:type="spellEnd"/>
            <w:r w:rsidRPr="007A12A8">
              <w:rPr>
                <w:rFonts w:ascii="Arial" w:hAnsi="Arial" w:cs="Arial"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</w:rPr>
              <w:t>на</w:t>
            </w:r>
            <w:proofErr w:type="spellEnd"/>
            <w:r w:rsidRPr="007A12A8">
              <w:rPr>
                <w:rFonts w:ascii="Arial" w:hAnsi="Arial" w:cs="Arial"/>
              </w:rPr>
              <w:t xml:space="preserve"> 12–24 </w:t>
            </w:r>
            <w:proofErr w:type="spellStart"/>
            <w:r w:rsidRPr="007A12A8">
              <w:rPr>
                <w:rFonts w:ascii="Arial" w:hAnsi="Arial" w:cs="Arial"/>
              </w:rPr>
              <w:t>мес</w:t>
            </w:r>
            <w:proofErr w:type="spellEnd"/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</w:rPr>
              <w:t>Ограничения</w:t>
            </w:r>
            <w:proofErr w:type="spellEnd"/>
          </w:p>
        </w:tc>
        <w:tc>
          <w:tcPr>
            <w:tcW w:w="6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A12A8" w:rsidRPr="007A12A8" w:rsidRDefault="007A12A8" w:rsidP="007A12A8">
      <w:pPr>
        <w:spacing w:after="0" w:line="240" w:lineRule="auto"/>
        <w:rPr>
          <w:rFonts w:ascii="Arial" w:hAnsi="Arial" w:cs="Arial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 xml:space="preserve">Блок 2. Матрица </w:t>
      </w:r>
      <w:proofErr w:type="spellStart"/>
      <w:r w:rsidRPr="007A12A8">
        <w:rPr>
          <w:rFonts w:ascii="Arial" w:hAnsi="Arial" w:cs="Arial"/>
          <w:b/>
          <w:bCs/>
          <w:lang w:val="ru-RU"/>
        </w:rPr>
        <w:t>Ансоффа</w:t>
      </w:r>
      <w:proofErr w:type="spellEnd"/>
    </w:p>
    <w:tbl>
      <w:tblPr>
        <w:tblW w:w="10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3523"/>
        <w:gridCol w:w="3390"/>
      </w:tblGrid>
      <w:tr w:rsidR="007A12A8" w:rsidRPr="007A12A8" w:rsidTr="007A12A8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Существующий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рынок</w:t>
            </w:r>
            <w:proofErr w:type="spellEnd"/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Новый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рынок</w:t>
            </w:r>
            <w:proofErr w:type="spellEnd"/>
          </w:p>
        </w:tc>
      </w:tr>
      <w:tr w:rsidR="007A12A8" w:rsidRPr="007A12A8" w:rsidTr="007A12A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Существующий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продукт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  <w:b/>
                <w:bCs/>
              </w:rPr>
              <w:t xml:space="preserve">1.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Проникновение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на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рынок</w:t>
            </w:r>
            <w:proofErr w:type="spellEnd"/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  <w:b/>
                <w:bCs/>
              </w:rPr>
              <w:t xml:space="preserve">2.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Развитие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рынка</w:t>
            </w:r>
            <w:proofErr w:type="spellEnd"/>
          </w:p>
        </w:tc>
      </w:tr>
      <w:tr w:rsidR="007A12A8" w:rsidRPr="007A12A8" w:rsidTr="007A12A8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0DFA" w:rsidRDefault="006B0DFA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0DFA" w:rsidRPr="007A12A8" w:rsidRDefault="006B0DFA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A12A8" w:rsidRPr="007A12A8" w:rsidTr="007A12A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lastRenderedPageBreak/>
              <w:t>Новый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продукт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  <w:b/>
                <w:bCs/>
              </w:rPr>
              <w:t xml:space="preserve">3.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Развитие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продукта</w:t>
            </w:r>
            <w:proofErr w:type="spellEnd"/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r w:rsidRPr="007A12A8">
              <w:rPr>
                <w:rFonts w:ascii="Arial" w:hAnsi="Arial" w:cs="Arial"/>
                <w:b/>
                <w:bCs/>
              </w:rPr>
              <w:t xml:space="preserve">4.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Диверсификация</w:t>
            </w:r>
            <w:proofErr w:type="spellEnd"/>
          </w:p>
        </w:tc>
      </w:tr>
      <w:tr w:rsidR="007A12A8" w:rsidRPr="007A12A8" w:rsidTr="007A12A8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0DFA" w:rsidRDefault="006B0DFA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6B0DFA" w:rsidRPr="007A12A8" w:rsidRDefault="006B0DFA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7A12A8" w:rsidRPr="007A12A8" w:rsidRDefault="007A12A8" w:rsidP="007A12A8">
      <w:pPr>
        <w:spacing w:after="0" w:line="240" w:lineRule="auto"/>
        <w:rPr>
          <w:rFonts w:ascii="Arial" w:hAnsi="Arial" w:cs="Arial"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Блок 3. Таблица оценки сильных идей</w:t>
      </w:r>
    </w:p>
    <w:tbl>
      <w:tblPr>
        <w:tblW w:w="10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1203"/>
        <w:gridCol w:w="1090"/>
        <w:gridCol w:w="1534"/>
        <w:gridCol w:w="1978"/>
        <w:gridCol w:w="1985"/>
      </w:tblGrid>
      <w:tr w:rsidR="007A12A8" w:rsidRPr="007A12A8" w:rsidTr="007A12A8">
        <w:trPr>
          <w:tblHeader/>
        </w:trPr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Квадрант</w:t>
            </w:r>
            <w:proofErr w:type="spellEnd"/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Идея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роста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Риск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(1–5)</w:t>
            </w: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Ресурсы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(1–5)</w:t>
            </w:r>
          </w:p>
        </w:tc>
        <w:tc>
          <w:tcPr>
            <w:tcW w:w="1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Default="007A12A8" w:rsidP="007A1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Синергия</w:t>
            </w:r>
            <w:proofErr w:type="spellEnd"/>
          </w:p>
          <w:p w:rsidR="007A12A8" w:rsidRPr="007A12A8" w:rsidRDefault="007A12A8" w:rsidP="007A1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A12A8">
              <w:rPr>
                <w:rFonts w:ascii="Arial" w:hAnsi="Arial" w:cs="Arial"/>
                <w:b/>
                <w:bCs/>
              </w:rPr>
              <w:t>(1–5)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Комментарий</w:t>
            </w:r>
            <w:proofErr w:type="spellEnd"/>
          </w:p>
        </w:tc>
      </w:tr>
      <w:tr w:rsidR="007A12A8" w:rsidRPr="007A12A8" w:rsidTr="007A12A8"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</w:rPr>
              <w:t>Проникновение</w:t>
            </w:r>
            <w:proofErr w:type="spellEnd"/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</w:rPr>
              <w:t>Развитие</w:t>
            </w:r>
            <w:proofErr w:type="spellEnd"/>
            <w:r w:rsidRPr="007A12A8">
              <w:rPr>
                <w:rFonts w:ascii="Arial" w:hAnsi="Arial" w:cs="Arial"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</w:rPr>
              <w:t>рынка</w:t>
            </w:r>
            <w:proofErr w:type="spellEnd"/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</w:rPr>
              <w:t>Развитие</w:t>
            </w:r>
            <w:proofErr w:type="spellEnd"/>
            <w:r w:rsidRPr="007A12A8">
              <w:rPr>
                <w:rFonts w:ascii="Arial" w:hAnsi="Arial" w:cs="Arial"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</w:rPr>
              <w:t>продукта</w:t>
            </w:r>
            <w:proofErr w:type="spellEnd"/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</w:rPr>
              <w:t>Диверсификация</w:t>
            </w:r>
            <w:proofErr w:type="spellEnd"/>
          </w:p>
        </w:tc>
        <w:tc>
          <w:tcPr>
            <w:tcW w:w="1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A12A8" w:rsidRPr="007A12A8" w:rsidRDefault="007A12A8" w:rsidP="007A12A8">
      <w:pPr>
        <w:spacing w:after="0" w:line="240" w:lineRule="auto"/>
        <w:rPr>
          <w:rFonts w:ascii="Arial" w:hAnsi="Arial" w:cs="Arial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7A12A8">
        <w:rPr>
          <w:rFonts w:ascii="Arial" w:hAnsi="Arial" w:cs="Arial"/>
          <w:b/>
          <w:bCs/>
        </w:rPr>
        <w:t>Блок</w:t>
      </w:r>
      <w:proofErr w:type="spellEnd"/>
      <w:r w:rsidRPr="007A12A8">
        <w:rPr>
          <w:rFonts w:ascii="Arial" w:hAnsi="Arial" w:cs="Arial"/>
          <w:b/>
          <w:bCs/>
        </w:rPr>
        <w:t xml:space="preserve"> 4. </w:t>
      </w:r>
      <w:proofErr w:type="spellStart"/>
      <w:r w:rsidRPr="007A12A8">
        <w:rPr>
          <w:rFonts w:ascii="Arial" w:hAnsi="Arial" w:cs="Arial"/>
          <w:b/>
          <w:bCs/>
        </w:rPr>
        <w:t>Выбор</w:t>
      </w:r>
      <w:proofErr w:type="spellEnd"/>
      <w:r w:rsidRPr="007A12A8">
        <w:rPr>
          <w:rFonts w:ascii="Arial" w:hAnsi="Arial" w:cs="Arial"/>
          <w:b/>
          <w:bCs/>
        </w:rPr>
        <w:t xml:space="preserve"> 2 </w:t>
      </w:r>
      <w:proofErr w:type="spellStart"/>
      <w:r w:rsidRPr="007A12A8">
        <w:rPr>
          <w:rFonts w:ascii="Arial" w:hAnsi="Arial" w:cs="Arial"/>
          <w:b/>
          <w:bCs/>
        </w:rPr>
        <w:t>направлений</w:t>
      </w:r>
      <w:proofErr w:type="spellEnd"/>
    </w:p>
    <w:tbl>
      <w:tblPr>
        <w:tblW w:w="100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2256"/>
        <w:gridCol w:w="3123"/>
        <w:gridCol w:w="2635"/>
      </w:tblGrid>
      <w:tr w:rsidR="007A12A8" w:rsidRPr="007A12A8" w:rsidTr="007A12A8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Почему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сейчас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Что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нужно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для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запуска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2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7A12A8">
              <w:rPr>
                <w:rFonts w:ascii="Arial" w:hAnsi="Arial" w:cs="Arial"/>
                <w:b/>
                <w:bCs/>
              </w:rPr>
              <w:t>Главный</w:t>
            </w:r>
            <w:proofErr w:type="spellEnd"/>
            <w:r w:rsidRPr="007A12A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A12A8">
              <w:rPr>
                <w:rFonts w:ascii="Arial" w:hAnsi="Arial" w:cs="Arial"/>
                <w:b/>
                <w:bCs/>
              </w:rPr>
              <w:t>риск</w:t>
            </w:r>
            <w:proofErr w:type="spellEnd"/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</w:rPr>
              <w:t>Направление</w:t>
            </w:r>
            <w:proofErr w:type="spellEnd"/>
            <w:r w:rsidRPr="007A12A8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A12A8" w:rsidRPr="007A12A8" w:rsidTr="007A12A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A12A8">
              <w:rPr>
                <w:rFonts w:ascii="Arial" w:hAnsi="Arial" w:cs="Arial"/>
              </w:rPr>
              <w:lastRenderedPageBreak/>
              <w:t>Направление</w:t>
            </w:r>
            <w:proofErr w:type="spellEnd"/>
            <w:r w:rsidRPr="007A12A8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7A12A8" w:rsidRPr="007A12A8" w:rsidRDefault="007A12A8" w:rsidP="007A12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Блок 5. Итоги</w:t>
      </w:r>
    </w:p>
    <w:p w:rsidR="006B0DFA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«Мы выбираем квадранты ______ и ______, потому что…»</w:t>
      </w: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  <w:r w:rsidRPr="007A12A8">
        <w:rPr>
          <w:rFonts w:ascii="Arial" w:hAnsi="Arial" w:cs="Arial"/>
          <w:lang w:val="ru-RU"/>
        </w:rPr>
        <w:br/>
      </w:r>
      <w:r w:rsidR="006B0DFA"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6B0DFA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«Первый вариант даёт…»</w:t>
      </w:r>
      <w:r w:rsidRPr="007A12A8">
        <w:rPr>
          <w:rFonts w:ascii="Arial" w:hAnsi="Arial" w:cs="Arial"/>
          <w:lang w:val="ru-RU"/>
        </w:rPr>
        <w:br/>
      </w:r>
      <w:r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7A12A8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6B0DFA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«Второй вариант нужен для…»</w:t>
      </w:r>
      <w:r w:rsidRPr="007A12A8">
        <w:rPr>
          <w:rFonts w:ascii="Arial" w:hAnsi="Arial" w:cs="Arial"/>
          <w:lang w:val="ru-RU"/>
        </w:rPr>
        <w:br/>
      </w:r>
      <w:r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7A12A8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p w:rsidR="006B0DFA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</w:p>
    <w:p w:rsidR="007A12A8" w:rsidRPr="007A12A8" w:rsidRDefault="007A12A8" w:rsidP="007A12A8">
      <w:pPr>
        <w:spacing w:after="0" w:line="240" w:lineRule="auto"/>
        <w:rPr>
          <w:rFonts w:ascii="Arial" w:hAnsi="Arial" w:cs="Arial"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«Сейчас это логично, потому что…»</w:t>
      </w:r>
    </w:p>
    <w:p w:rsidR="007A12A8" w:rsidRPr="007A12A8" w:rsidRDefault="006B0DFA" w:rsidP="007A12A8">
      <w:pPr>
        <w:spacing w:after="0" w:line="240" w:lineRule="auto"/>
        <w:rPr>
          <w:rFonts w:ascii="Arial" w:hAnsi="Arial" w:cs="Arial"/>
          <w:b/>
          <w:bCs/>
          <w:lang w:val="ru-RU"/>
        </w:rPr>
      </w:pPr>
      <w:r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7A12A8" w:rsidRPr="007A12A8">
        <w:rPr>
          <w:rFonts w:ascii="Arial" w:hAnsi="Arial" w:cs="Arial"/>
          <w:b/>
          <w:bCs/>
          <w:lang w:val="ru-RU"/>
        </w:rPr>
        <w:t>______________________________________________________________________________________________________________________________________________________________</w:t>
      </w:r>
    </w:p>
    <w:sectPr w:rsidR="007A12A8" w:rsidRPr="007A12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E2" w:rsidRDefault="00A358E2" w:rsidP="006B0DFA">
      <w:pPr>
        <w:spacing w:after="0" w:line="240" w:lineRule="auto"/>
      </w:pPr>
      <w:r>
        <w:separator/>
      </w:r>
    </w:p>
  </w:endnote>
  <w:endnote w:type="continuationSeparator" w:id="0">
    <w:p w:rsidR="00A358E2" w:rsidRDefault="00A358E2" w:rsidP="006B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E2" w:rsidRDefault="00A358E2" w:rsidP="006B0DFA">
      <w:pPr>
        <w:spacing w:after="0" w:line="240" w:lineRule="auto"/>
      </w:pPr>
      <w:r>
        <w:separator/>
      </w:r>
    </w:p>
  </w:footnote>
  <w:footnote w:type="continuationSeparator" w:id="0">
    <w:p w:rsidR="00A358E2" w:rsidRDefault="00A358E2" w:rsidP="006B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8DB"/>
    <w:multiLevelType w:val="multilevel"/>
    <w:tmpl w:val="581C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8749A"/>
    <w:multiLevelType w:val="multilevel"/>
    <w:tmpl w:val="16CC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C00B33"/>
    <w:multiLevelType w:val="multilevel"/>
    <w:tmpl w:val="B934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464EF"/>
    <w:multiLevelType w:val="multilevel"/>
    <w:tmpl w:val="E9D2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4F18F5"/>
    <w:multiLevelType w:val="multilevel"/>
    <w:tmpl w:val="4A74B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061AE"/>
    <w:multiLevelType w:val="multilevel"/>
    <w:tmpl w:val="304A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F81582"/>
    <w:multiLevelType w:val="multilevel"/>
    <w:tmpl w:val="9708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6D5A50"/>
    <w:multiLevelType w:val="multilevel"/>
    <w:tmpl w:val="DB3A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A566DE"/>
    <w:multiLevelType w:val="multilevel"/>
    <w:tmpl w:val="1E3E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1570D8"/>
    <w:multiLevelType w:val="multilevel"/>
    <w:tmpl w:val="AE98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5A2DE7"/>
    <w:multiLevelType w:val="multilevel"/>
    <w:tmpl w:val="4EA2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F620E9"/>
    <w:multiLevelType w:val="multilevel"/>
    <w:tmpl w:val="71EE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985E2E"/>
    <w:multiLevelType w:val="multilevel"/>
    <w:tmpl w:val="AEAA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E1503B"/>
    <w:multiLevelType w:val="multilevel"/>
    <w:tmpl w:val="7AD0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344C57"/>
    <w:multiLevelType w:val="multilevel"/>
    <w:tmpl w:val="F25A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4"/>
  </w:num>
  <w:num w:numId="6">
    <w:abstractNumId w:val="0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4"/>
  </w:num>
  <w:num w:numId="12">
    <w:abstractNumId w:val="13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7F"/>
    <w:rsid w:val="006B0DFA"/>
    <w:rsid w:val="007A12A8"/>
    <w:rsid w:val="0084477F"/>
    <w:rsid w:val="008C0552"/>
    <w:rsid w:val="0091284B"/>
    <w:rsid w:val="00A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A34DF"/>
  <w15:chartTrackingRefBased/>
  <w15:docId w15:val="{5D35E3EB-011D-46C2-9D40-0517C9AB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055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0D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DFA"/>
  </w:style>
  <w:style w:type="paragraph" w:styleId="a6">
    <w:name w:val="footer"/>
    <w:basedOn w:val="a"/>
    <w:link w:val="a7"/>
    <w:uiPriority w:val="99"/>
    <w:unhideWhenUsed/>
    <w:rsid w:val="006B0DF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34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4288643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0669384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418176">
          <w:marLeft w:val="0"/>
          <w:marRight w:val="0"/>
          <w:marTop w:val="4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45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2026-04-02T11:41:00Z</dcterms:created>
  <dcterms:modified xsi:type="dcterms:W3CDTF">2026-04-02T12:05:00Z</dcterms:modified>
</cp:coreProperties>
</file>